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F2" w:rsidRPr="006C2326" w:rsidRDefault="00CF6DF2" w:rsidP="006C2326">
      <w:pPr>
        <w:jc w:val="center"/>
        <w:rPr>
          <w:b/>
        </w:rPr>
      </w:pPr>
    </w:p>
    <w:p w:rsidR="00BA6CDC" w:rsidRDefault="00BA6CDC" w:rsidP="008F4C5A">
      <w:pPr>
        <w:jc w:val="center"/>
        <w:rPr>
          <w:rFonts w:cstheme="minorHAnsi"/>
          <w:b/>
        </w:rPr>
      </w:pPr>
    </w:p>
    <w:p w:rsidR="00BA6CDC" w:rsidRDefault="00BA6CDC" w:rsidP="008F4C5A">
      <w:pPr>
        <w:jc w:val="center"/>
        <w:rPr>
          <w:rFonts w:cstheme="minorHAnsi"/>
          <w:b/>
        </w:rPr>
      </w:pPr>
    </w:p>
    <w:p w:rsidR="00BA6CDC" w:rsidRPr="00FD4510" w:rsidRDefault="00BA6CDC" w:rsidP="008F4C5A">
      <w:pPr>
        <w:jc w:val="center"/>
        <w:rPr>
          <w:rFonts w:cstheme="minorHAnsi"/>
          <w:b/>
        </w:rPr>
      </w:pPr>
    </w:p>
    <w:p w:rsidR="00CF6DF2" w:rsidRPr="00FD4510" w:rsidRDefault="00CF6DF2" w:rsidP="008F4C5A">
      <w:pPr>
        <w:jc w:val="center"/>
        <w:rPr>
          <w:rFonts w:cstheme="minorHAnsi"/>
          <w:b/>
        </w:rPr>
      </w:pPr>
    </w:p>
    <w:p w:rsidR="00CF6DF2" w:rsidRPr="00FD4510" w:rsidRDefault="00CF6DF2" w:rsidP="008F4C5A">
      <w:pPr>
        <w:jc w:val="center"/>
        <w:rPr>
          <w:rFonts w:cstheme="minorHAnsi"/>
          <w:b/>
        </w:rPr>
      </w:pPr>
    </w:p>
    <w:p w:rsidR="00CF6DF2" w:rsidRPr="00FD4510" w:rsidRDefault="00CF6DF2" w:rsidP="008F4C5A">
      <w:pPr>
        <w:jc w:val="center"/>
        <w:rPr>
          <w:rFonts w:cstheme="minorHAnsi"/>
          <w:b/>
        </w:rPr>
      </w:pPr>
    </w:p>
    <w:p w:rsidR="00E44AC9" w:rsidRPr="00FD4510" w:rsidRDefault="00E44AC9" w:rsidP="008F4C5A">
      <w:pPr>
        <w:jc w:val="center"/>
        <w:rPr>
          <w:rFonts w:cstheme="minorHAnsi"/>
          <w:b/>
        </w:rPr>
      </w:pPr>
    </w:p>
    <w:p w:rsidR="00E44AC9" w:rsidRDefault="00E44D12" w:rsidP="008F4C5A">
      <w:pPr>
        <w:jc w:val="center"/>
        <w:rPr>
          <w:rFonts w:cstheme="minorHAnsi"/>
          <w:b/>
          <w:sz w:val="28"/>
          <w:szCs w:val="28"/>
        </w:rPr>
      </w:pPr>
      <w:r>
        <w:rPr>
          <w:rFonts w:cstheme="minorHAnsi"/>
          <w:b/>
          <w:sz w:val="28"/>
          <w:szCs w:val="28"/>
        </w:rPr>
        <w:t>AV</w:t>
      </w:r>
      <w:r w:rsidR="00913514" w:rsidRPr="00BA6CDC">
        <w:rPr>
          <w:rFonts w:cstheme="minorHAnsi"/>
          <w:b/>
          <w:sz w:val="28"/>
          <w:szCs w:val="28"/>
        </w:rPr>
        <w:t xml:space="preserve"> 2017 </w:t>
      </w:r>
      <w:r w:rsidR="00031176">
        <w:rPr>
          <w:rFonts w:cstheme="minorHAnsi"/>
          <w:b/>
          <w:sz w:val="28"/>
          <w:szCs w:val="28"/>
        </w:rPr>
        <w:t>–</w:t>
      </w:r>
      <w:r w:rsidR="00913514" w:rsidRPr="00BA6CDC">
        <w:rPr>
          <w:rFonts w:cstheme="minorHAnsi"/>
          <w:b/>
          <w:sz w:val="28"/>
          <w:szCs w:val="28"/>
        </w:rPr>
        <w:t xml:space="preserve"> 2018</w:t>
      </w:r>
    </w:p>
    <w:p w:rsidR="00411FF1" w:rsidRPr="00BA6CDC" w:rsidRDefault="00411FF1" w:rsidP="008F4C5A">
      <w:pPr>
        <w:jc w:val="center"/>
        <w:rPr>
          <w:rFonts w:cstheme="minorHAnsi"/>
          <w:b/>
          <w:sz w:val="28"/>
          <w:szCs w:val="28"/>
        </w:rPr>
      </w:pPr>
      <w:r>
        <w:rPr>
          <w:rFonts w:cstheme="minorHAnsi"/>
          <w:b/>
          <w:sz w:val="28"/>
          <w:szCs w:val="28"/>
        </w:rPr>
        <w:t>12 oktober 2017</w:t>
      </w:r>
    </w:p>
    <w:p w:rsidR="000D6F03" w:rsidRPr="00FD4510" w:rsidRDefault="000D6F03">
      <w:pPr>
        <w:rPr>
          <w:rFonts w:cstheme="minorHAnsi"/>
          <w:b/>
        </w:rPr>
      </w:pPr>
      <w:r w:rsidRPr="00FD4510">
        <w:rPr>
          <w:rFonts w:cstheme="minorHAnsi"/>
          <w:b/>
        </w:rPr>
        <w:br w:type="page"/>
      </w:r>
    </w:p>
    <w:p w:rsidR="00DB4978" w:rsidRPr="00781627" w:rsidRDefault="00DB4978" w:rsidP="0052246D">
      <w:pPr>
        <w:pStyle w:val="Kop1"/>
        <w:rPr>
          <w:rFonts w:cstheme="minorHAnsi"/>
          <w:szCs w:val="28"/>
        </w:rPr>
      </w:pPr>
      <w:r w:rsidRPr="00781627">
        <w:rPr>
          <w:rFonts w:cstheme="minorHAnsi"/>
          <w:szCs w:val="28"/>
        </w:rPr>
        <w:t>Inleiding</w:t>
      </w:r>
    </w:p>
    <w:p w:rsidR="00DB4978" w:rsidRPr="00FD4510" w:rsidRDefault="00DB4978" w:rsidP="00DB4978">
      <w:pPr>
        <w:pStyle w:val="Kop11"/>
        <w:numPr>
          <w:ilvl w:val="0"/>
          <w:numId w:val="0"/>
        </w:numPr>
        <w:rPr>
          <w:rFonts w:cstheme="minorHAnsi"/>
        </w:rPr>
      </w:pPr>
      <w:r w:rsidRPr="00FD4510">
        <w:rPr>
          <w:rFonts w:cstheme="minorHAnsi"/>
        </w:rPr>
        <w:t xml:space="preserve">Sociale partners zoeken perspectief in een veranderende omgeving. De wijze waarop het personeelssysteem van Defensie in de loop van de tijd is ingevuld maakt het nog maar beperkt mogelijk om aan nieuwe wensen tegemoet te komen. Het is daarom van belang dat in de komende drie jaar een stelsel tot stand wordt gebracht waarbij medewerkers voltijd of deeltijd, voor lange of korte tijd, binnen of buiten Defensie kunnen werken </w:t>
      </w:r>
      <w:r w:rsidR="00BA6CDC">
        <w:rPr>
          <w:rFonts w:cstheme="minorHAnsi"/>
        </w:rPr>
        <w:t>op een manier die bij hen past.</w:t>
      </w:r>
    </w:p>
    <w:p w:rsidR="00DB4978" w:rsidRPr="00FD4510" w:rsidRDefault="00DB4978" w:rsidP="00DB4978">
      <w:pPr>
        <w:pStyle w:val="Kop11"/>
        <w:numPr>
          <w:ilvl w:val="0"/>
          <w:numId w:val="0"/>
        </w:numPr>
        <w:rPr>
          <w:rFonts w:cstheme="minorHAnsi"/>
        </w:rPr>
      </w:pPr>
      <w:r w:rsidRPr="00FD4510">
        <w:rPr>
          <w:rFonts w:cstheme="minorHAnsi"/>
        </w:rPr>
        <w:t>Daarnaast  is het belangrijk dat Defensie kennis, ervaring en loyaliteit waardeert  en dat behoud va</w:t>
      </w:r>
      <w:r w:rsidR="000271C2" w:rsidRPr="00FD4510">
        <w:rPr>
          <w:rFonts w:cstheme="minorHAnsi"/>
        </w:rPr>
        <w:t>n</w:t>
      </w:r>
      <w:r w:rsidRPr="00FD4510">
        <w:rPr>
          <w:rFonts w:cstheme="minorHAnsi"/>
        </w:rPr>
        <w:t xml:space="preserve"> de juiste expertise een plek krijgt. Defensie moet een organisatie zijn waar</w:t>
      </w:r>
      <w:r w:rsidR="001A6022">
        <w:rPr>
          <w:rFonts w:cstheme="minorHAnsi"/>
        </w:rPr>
        <w:t>in</w:t>
      </w:r>
      <w:r w:rsidRPr="00FD4510">
        <w:rPr>
          <w:rFonts w:cstheme="minorHAnsi"/>
        </w:rPr>
        <w:t xml:space="preserve"> iedereen erbij hoort, waar</w:t>
      </w:r>
      <w:r w:rsidR="001A6022">
        <w:rPr>
          <w:rFonts w:cstheme="minorHAnsi"/>
        </w:rPr>
        <w:t xml:space="preserve">in </w:t>
      </w:r>
      <w:r w:rsidRPr="00FD4510">
        <w:rPr>
          <w:rFonts w:cstheme="minorHAnsi"/>
        </w:rPr>
        <w:t>je mee doet, en die behoort tot de aantrekkelijkste werkgevers in Nederland.</w:t>
      </w:r>
    </w:p>
    <w:p w:rsidR="00DB4978" w:rsidRPr="00FD4510" w:rsidRDefault="00DB4978" w:rsidP="00DB4978">
      <w:pPr>
        <w:pStyle w:val="Kop11"/>
        <w:numPr>
          <w:ilvl w:val="0"/>
          <w:numId w:val="0"/>
        </w:numPr>
        <w:rPr>
          <w:rFonts w:cstheme="minorHAnsi"/>
        </w:rPr>
      </w:pPr>
      <w:r w:rsidRPr="00FD4510">
        <w:rPr>
          <w:rFonts w:cstheme="minorHAnsi"/>
        </w:rPr>
        <w:t xml:space="preserve">Het Defensiepersoneel heeft de afgelopen periode </w:t>
      </w:r>
      <w:r w:rsidR="001A6022">
        <w:rPr>
          <w:rFonts w:cstheme="minorHAnsi"/>
        </w:rPr>
        <w:t>v</w:t>
      </w:r>
      <w:r w:rsidRPr="00FD4510">
        <w:rPr>
          <w:rFonts w:cstheme="minorHAnsi"/>
        </w:rPr>
        <w:t>oor een zware opgave gestaan. De taken van Defensie zijn onverminderd belangrijk, terwijl de gevolgen van de bezuinigingen voor het personeel nog steeds voelbaar zijn. Dit heeft niet alleen effect op de dagelijkse werkzaamheden maar wordt ook door de Defensiemedewerker persoonlijk gevoeld: kan ik bij Defensie blijven? Is er voldoende mogelijk om mijzelf te ontwikkelen? Tot welk moment moet ik straks doorwerken? Hoe z</w:t>
      </w:r>
      <w:r w:rsidR="00BA6CDC">
        <w:rPr>
          <w:rFonts w:cstheme="minorHAnsi"/>
        </w:rPr>
        <w:t>iet mijn pensioen er later uit?</w:t>
      </w:r>
    </w:p>
    <w:p w:rsidR="00DB4978" w:rsidRPr="00FD4510" w:rsidRDefault="00DB4978" w:rsidP="00DB4978">
      <w:pPr>
        <w:pStyle w:val="Kop11"/>
        <w:numPr>
          <w:ilvl w:val="0"/>
          <w:numId w:val="0"/>
        </w:numPr>
        <w:rPr>
          <w:rFonts w:cstheme="minorHAnsi"/>
        </w:rPr>
      </w:pPr>
      <w:r w:rsidRPr="00FD4510">
        <w:rPr>
          <w:rFonts w:cstheme="minorHAnsi"/>
        </w:rPr>
        <w:t>Met dit akkoord worden daarom afspraken gemaakt die kijken naar de toekomst, maar ook de behoeftes van dit moment onderkennen. Het ‘hier en nu’ krijgt in dit akkoord dan ook een belangrijke plek. Er is nu behoefte aan loonontwikkeling. Daarnaast word</w:t>
      </w:r>
      <w:r w:rsidR="001A6022">
        <w:rPr>
          <w:rFonts w:cstheme="minorHAnsi"/>
        </w:rPr>
        <w:t>t</w:t>
      </w:r>
      <w:r w:rsidRPr="00FD4510">
        <w:rPr>
          <w:rFonts w:cstheme="minorHAnsi"/>
        </w:rPr>
        <w:t xml:space="preserve"> een aantal zaken opgepakt die de wervingskracht, de mogelijkheden voor talentontwikkeling, het perspectief op carrièremogelijkheden, het langer doorwerken  en de ontwikkeling van een nieuw militair pensioenstelsel mogelijk maken.</w:t>
      </w:r>
    </w:p>
    <w:p w:rsidR="00DB4978" w:rsidRPr="00FD4510" w:rsidRDefault="00DB4978" w:rsidP="00DB4978">
      <w:pPr>
        <w:pStyle w:val="Kop11"/>
        <w:numPr>
          <w:ilvl w:val="0"/>
          <w:numId w:val="0"/>
        </w:numPr>
        <w:rPr>
          <w:rFonts w:cstheme="minorHAnsi"/>
        </w:rPr>
      </w:pPr>
      <w:r w:rsidRPr="00FD4510">
        <w:rPr>
          <w:rFonts w:cstheme="minorHAnsi"/>
        </w:rPr>
        <w:t xml:space="preserve">Het werken bij de krijgsmacht vereist dat het personeel zijn taken kan uitvoeren onder goede arbeidscondities. Dit arbeidsvoorwaardenakkoord draagt voor een deel bij aan de brede inspanningen om de defensieorganisatie weer op </w:t>
      </w:r>
      <w:r w:rsidR="001A6022">
        <w:rPr>
          <w:rFonts w:cstheme="minorHAnsi"/>
        </w:rPr>
        <w:t>orde</w:t>
      </w:r>
      <w:r w:rsidRPr="00FD4510">
        <w:rPr>
          <w:rFonts w:cstheme="minorHAnsi"/>
        </w:rPr>
        <w:t xml:space="preserve"> te brengen</w:t>
      </w:r>
      <w:r w:rsidR="001A6022">
        <w:rPr>
          <w:rFonts w:cstheme="minorHAnsi"/>
        </w:rPr>
        <w:t>.</w:t>
      </w:r>
      <w:r w:rsidRPr="00FD4510">
        <w:rPr>
          <w:rFonts w:cstheme="minorHAnsi"/>
        </w:rPr>
        <w:t xml:space="preserve"> Het werken bij de krijgsmacht vereist dat het personeel zich onder alle omstandigheden gesteund voelt bij het uitvoeren van zijn taken. Dit arbeidsvoorwaardenakkoord wil een significante stap zetten in de waardering voor het personeel en zo bijdragen aan het belangrijke werk van de Defensieorganisatie. Het is daarmee een belangrijk onderdeel van een groter pakket aan aanpassingen, intensiveringen en beleidswijzigingen.</w:t>
      </w:r>
    </w:p>
    <w:p w:rsidR="00031CC2" w:rsidRPr="00781627" w:rsidRDefault="00031CC2" w:rsidP="0052246D">
      <w:pPr>
        <w:pStyle w:val="Kop1"/>
        <w:rPr>
          <w:rFonts w:cstheme="minorHAnsi"/>
          <w:szCs w:val="28"/>
        </w:rPr>
      </w:pPr>
      <w:r w:rsidRPr="00781627">
        <w:rPr>
          <w:rFonts w:cstheme="minorHAnsi"/>
          <w:szCs w:val="28"/>
        </w:rPr>
        <w:t>Looptijd van het akkoord</w:t>
      </w:r>
    </w:p>
    <w:p w:rsidR="00421E75" w:rsidRPr="00FD4510" w:rsidRDefault="0052246D" w:rsidP="0052246D">
      <w:pPr>
        <w:rPr>
          <w:rFonts w:cstheme="minorHAnsi"/>
        </w:rPr>
      </w:pPr>
      <w:r w:rsidRPr="00FD4510">
        <w:rPr>
          <w:rFonts w:cstheme="minorHAnsi"/>
        </w:rPr>
        <w:t xml:space="preserve">Dit akkoord heeft een looptijd van 1 januari </w:t>
      </w:r>
      <w:r w:rsidRPr="00002FFE">
        <w:rPr>
          <w:rFonts w:cstheme="minorHAnsi"/>
        </w:rPr>
        <w:t xml:space="preserve">2017 </w:t>
      </w:r>
      <w:r w:rsidRPr="00960E67">
        <w:rPr>
          <w:rFonts w:cstheme="minorHAnsi"/>
        </w:rPr>
        <w:t xml:space="preserve">tot </w:t>
      </w:r>
      <w:r w:rsidR="00B33CEC" w:rsidRPr="00960E67">
        <w:rPr>
          <w:rFonts w:cstheme="minorHAnsi"/>
        </w:rPr>
        <w:t xml:space="preserve">1 </w:t>
      </w:r>
      <w:r w:rsidR="002E7D97" w:rsidRPr="00960E67">
        <w:rPr>
          <w:rFonts w:cstheme="minorHAnsi"/>
        </w:rPr>
        <w:t>oktober</w:t>
      </w:r>
      <w:r w:rsidRPr="00960E67">
        <w:rPr>
          <w:rFonts w:cstheme="minorHAnsi"/>
        </w:rPr>
        <w:t xml:space="preserve"> 2018.</w:t>
      </w:r>
    </w:p>
    <w:p w:rsidR="00DA79F3" w:rsidRPr="00781627" w:rsidRDefault="00DA79F3" w:rsidP="00DA79F3">
      <w:pPr>
        <w:pStyle w:val="Kop1"/>
        <w:rPr>
          <w:rFonts w:cstheme="minorHAnsi"/>
          <w:szCs w:val="28"/>
        </w:rPr>
      </w:pPr>
      <w:r w:rsidRPr="00781627">
        <w:rPr>
          <w:rFonts w:cstheme="minorHAnsi"/>
          <w:szCs w:val="28"/>
        </w:rPr>
        <w:t>Inkomenseffecten</w:t>
      </w:r>
    </w:p>
    <w:p w:rsidR="00BA6CDC" w:rsidRDefault="00052AB4" w:rsidP="00BA6CDC">
      <w:pPr>
        <w:rPr>
          <w:rFonts w:cstheme="minorHAnsi"/>
        </w:rPr>
      </w:pPr>
      <w:r w:rsidRPr="00FD4510">
        <w:rPr>
          <w:rFonts w:cstheme="minorHAnsi"/>
        </w:rPr>
        <w:t xml:space="preserve">Loonontwikkeling vormt een belangrijk deel van de arbeidsvoorwaarden. Met dit arbeidsvoorwaardenakkoord </w:t>
      </w:r>
      <w:r w:rsidR="001A6022">
        <w:rPr>
          <w:rFonts w:cstheme="minorHAnsi"/>
        </w:rPr>
        <w:t>ontvangt het</w:t>
      </w:r>
      <w:r w:rsidR="00913514" w:rsidRPr="00FD4510">
        <w:rPr>
          <w:rFonts w:cstheme="minorHAnsi"/>
        </w:rPr>
        <w:t xml:space="preserve"> </w:t>
      </w:r>
      <w:r w:rsidRPr="00FD4510">
        <w:rPr>
          <w:rFonts w:cstheme="minorHAnsi"/>
        </w:rPr>
        <w:t>burger- en militair personeel</w:t>
      </w:r>
      <w:r w:rsidR="00913514" w:rsidRPr="00FD4510">
        <w:rPr>
          <w:rFonts w:cstheme="minorHAnsi"/>
        </w:rPr>
        <w:t>:</w:t>
      </w:r>
    </w:p>
    <w:p w:rsidR="00162195" w:rsidRDefault="00162195" w:rsidP="005311B5">
      <w:pPr>
        <w:pStyle w:val="Lijstalinea"/>
        <w:numPr>
          <w:ilvl w:val="0"/>
          <w:numId w:val="8"/>
        </w:numPr>
        <w:tabs>
          <w:tab w:val="left" w:pos="284"/>
        </w:tabs>
        <w:ind w:left="709" w:hanging="425"/>
        <w:rPr>
          <w:rFonts w:eastAsia="Times New Roman"/>
        </w:rPr>
      </w:pPr>
      <w:r w:rsidRPr="006C2326">
        <w:rPr>
          <w:lang w:val="nl-NL"/>
        </w:rPr>
        <w:t>P</w:t>
      </w:r>
      <w:proofErr w:type="spellStart"/>
      <w:r w:rsidR="00BC19D8" w:rsidRPr="00162195">
        <w:rPr>
          <w:rFonts w:eastAsia="Times New Roman"/>
        </w:rPr>
        <w:t>er</w:t>
      </w:r>
      <w:proofErr w:type="spellEnd"/>
      <w:r w:rsidR="00BC19D8" w:rsidRPr="00162195">
        <w:rPr>
          <w:rFonts w:eastAsia="Times New Roman"/>
        </w:rPr>
        <w:t xml:space="preserve"> 1-1-2017 </w:t>
      </w:r>
      <w:proofErr w:type="spellStart"/>
      <w:r w:rsidR="00BC19D8" w:rsidRPr="00162195">
        <w:rPr>
          <w:rFonts w:eastAsia="Times New Roman"/>
        </w:rPr>
        <w:t>een</w:t>
      </w:r>
      <w:proofErr w:type="spellEnd"/>
      <w:r w:rsidR="00BC19D8" w:rsidRPr="00162195">
        <w:rPr>
          <w:rFonts w:eastAsia="Times New Roman"/>
        </w:rPr>
        <w:t xml:space="preserve"> </w:t>
      </w:r>
      <w:proofErr w:type="spellStart"/>
      <w:r w:rsidR="00BC19D8" w:rsidRPr="00162195">
        <w:rPr>
          <w:rFonts w:eastAsia="Times New Roman"/>
        </w:rPr>
        <w:t>loonsverhoging</w:t>
      </w:r>
      <w:proofErr w:type="spellEnd"/>
      <w:r w:rsidR="00BC19D8" w:rsidRPr="00162195">
        <w:rPr>
          <w:rFonts w:eastAsia="Times New Roman"/>
        </w:rPr>
        <w:t xml:space="preserve"> van 2,5 %;</w:t>
      </w:r>
    </w:p>
    <w:p w:rsidR="00162195" w:rsidRPr="005311B5" w:rsidRDefault="00BC19D8" w:rsidP="005311B5">
      <w:pPr>
        <w:pStyle w:val="Lijstalinea"/>
        <w:numPr>
          <w:ilvl w:val="0"/>
          <w:numId w:val="8"/>
        </w:numPr>
        <w:tabs>
          <w:tab w:val="left" w:pos="284"/>
        </w:tabs>
        <w:ind w:left="709" w:hanging="425"/>
        <w:rPr>
          <w:lang w:val="nl-NL"/>
        </w:rPr>
      </w:pPr>
      <w:r w:rsidRPr="005311B5">
        <w:rPr>
          <w:lang w:val="nl-NL"/>
        </w:rPr>
        <w:t>In december 2017 een éénmalige uitkering van 1%;</w:t>
      </w:r>
    </w:p>
    <w:p w:rsidR="00162195" w:rsidRPr="00960E67" w:rsidRDefault="00BC19D8" w:rsidP="005311B5">
      <w:pPr>
        <w:pStyle w:val="Lijstalinea"/>
        <w:numPr>
          <w:ilvl w:val="0"/>
          <w:numId w:val="8"/>
        </w:numPr>
        <w:tabs>
          <w:tab w:val="left" w:pos="284"/>
        </w:tabs>
        <w:ind w:left="709" w:hanging="425"/>
        <w:rPr>
          <w:lang w:val="nl-NL"/>
        </w:rPr>
      </w:pPr>
      <w:r w:rsidRPr="00E7093D">
        <w:rPr>
          <w:rFonts w:eastAsia="Times New Roman"/>
        </w:rPr>
        <w:t xml:space="preserve">Per 01-01-2018 </w:t>
      </w:r>
      <w:proofErr w:type="spellStart"/>
      <w:r w:rsidRPr="00E7093D">
        <w:rPr>
          <w:rFonts w:eastAsia="Times New Roman"/>
        </w:rPr>
        <w:t>een</w:t>
      </w:r>
      <w:proofErr w:type="spellEnd"/>
      <w:r w:rsidRPr="00E7093D">
        <w:rPr>
          <w:rFonts w:eastAsia="Times New Roman"/>
        </w:rPr>
        <w:t xml:space="preserve"> </w:t>
      </w:r>
      <w:proofErr w:type="spellStart"/>
      <w:r w:rsidRPr="00E7093D">
        <w:rPr>
          <w:rFonts w:eastAsia="Times New Roman"/>
        </w:rPr>
        <w:t>loonsverhoging</w:t>
      </w:r>
      <w:proofErr w:type="spellEnd"/>
      <w:r w:rsidRPr="00E7093D">
        <w:rPr>
          <w:rFonts w:eastAsia="Times New Roman"/>
        </w:rPr>
        <w:t xml:space="preserve"> </w:t>
      </w:r>
      <w:r w:rsidRPr="00960E67">
        <w:rPr>
          <w:rFonts w:eastAsia="Times New Roman"/>
        </w:rPr>
        <w:t>van 1</w:t>
      </w:r>
      <w:r w:rsidR="00312A83">
        <w:rPr>
          <w:rFonts w:eastAsia="Times New Roman"/>
        </w:rPr>
        <w:t>,5</w:t>
      </w:r>
      <w:r w:rsidRPr="00960E67">
        <w:rPr>
          <w:rFonts w:eastAsia="Times New Roman"/>
        </w:rPr>
        <w:t>%;</w:t>
      </w:r>
    </w:p>
    <w:p w:rsidR="00162195" w:rsidRPr="005311B5" w:rsidRDefault="00BC19D8" w:rsidP="005311B5">
      <w:pPr>
        <w:pStyle w:val="Lijstalinea"/>
        <w:numPr>
          <w:ilvl w:val="0"/>
          <w:numId w:val="8"/>
        </w:numPr>
        <w:tabs>
          <w:tab w:val="left" w:pos="284"/>
        </w:tabs>
        <w:ind w:left="709" w:hanging="425"/>
        <w:rPr>
          <w:lang w:val="nl-NL"/>
        </w:rPr>
      </w:pPr>
      <w:r w:rsidRPr="005311B5">
        <w:rPr>
          <w:lang w:val="nl-NL"/>
        </w:rPr>
        <w:t>Ingaande 1-1-2018 een structurele verhoging van de eindejaarsuitkering met 0,2%;</w:t>
      </w:r>
    </w:p>
    <w:p w:rsidR="00BC19D8" w:rsidRPr="005311B5" w:rsidRDefault="00BC19D8" w:rsidP="005311B5">
      <w:pPr>
        <w:pStyle w:val="Lijstalinea"/>
        <w:numPr>
          <w:ilvl w:val="0"/>
          <w:numId w:val="8"/>
        </w:numPr>
        <w:tabs>
          <w:tab w:val="left" w:pos="284"/>
        </w:tabs>
        <w:ind w:left="709" w:hanging="425"/>
        <w:rPr>
          <w:lang w:val="nl-NL"/>
        </w:rPr>
      </w:pPr>
      <w:r w:rsidRPr="005311B5">
        <w:rPr>
          <w:lang w:val="nl-NL"/>
        </w:rPr>
        <w:t xml:space="preserve">In januari 2018 een éénmalige </w:t>
      </w:r>
      <w:r w:rsidRPr="00960E67">
        <w:rPr>
          <w:lang w:val="nl-NL"/>
        </w:rPr>
        <w:t xml:space="preserve">uitkering van </w:t>
      </w:r>
      <w:r w:rsidRPr="00960E67">
        <w:rPr>
          <w:rFonts w:eastAsia="Times New Roman"/>
          <w:lang w:val="nl-NL"/>
        </w:rPr>
        <w:t>0,5</w:t>
      </w:r>
      <w:r w:rsidRPr="00960E67">
        <w:rPr>
          <w:lang w:val="nl-NL"/>
        </w:rPr>
        <w:t xml:space="preserve"> %;</w:t>
      </w:r>
    </w:p>
    <w:p w:rsidR="00726159" w:rsidRDefault="00726159" w:rsidP="006F3F0F">
      <w:pPr>
        <w:spacing w:after="0" w:line="240" w:lineRule="auto"/>
        <w:rPr>
          <w:rFonts w:eastAsia="Times New Roman"/>
        </w:rPr>
      </w:pPr>
    </w:p>
    <w:p w:rsidR="00D019FA" w:rsidRDefault="003756A7" w:rsidP="006F3F0F">
      <w:pPr>
        <w:spacing w:after="0" w:line="240" w:lineRule="auto"/>
        <w:rPr>
          <w:rFonts w:eastAsia="Times New Roman"/>
        </w:rPr>
      </w:pPr>
      <w:r>
        <w:rPr>
          <w:rFonts w:eastAsia="Times New Roman"/>
        </w:rPr>
        <w:t>Deze salaris</w:t>
      </w:r>
      <w:r w:rsidR="00D60899">
        <w:rPr>
          <w:rFonts w:eastAsia="Times New Roman"/>
        </w:rPr>
        <w:t>verhoging werkt door in de wachtgeld</w:t>
      </w:r>
      <w:r w:rsidR="007C5BD0">
        <w:rPr>
          <w:rFonts w:eastAsia="Times New Roman"/>
        </w:rPr>
        <w:t xml:space="preserve">-, UKW- en FLO uitkeringen van het gewezen defensiepersoneel. </w:t>
      </w:r>
    </w:p>
    <w:p w:rsidR="005374D3" w:rsidRDefault="005374D3" w:rsidP="006F3F0F">
      <w:pPr>
        <w:spacing w:after="0" w:line="240" w:lineRule="auto"/>
        <w:rPr>
          <w:rFonts w:eastAsia="Times New Roman"/>
        </w:rPr>
      </w:pPr>
    </w:p>
    <w:p w:rsidR="00EA25C5" w:rsidRPr="00781627" w:rsidRDefault="00441B5F" w:rsidP="00441B5F">
      <w:pPr>
        <w:pStyle w:val="Kop1"/>
        <w:rPr>
          <w:rFonts w:cstheme="minorHAnsi"/>
          <w:szCs w:val="28"/>
        </w:rPr>
      </w:pPr>
      <w:r w:rsidRPr="00781627">
        <w:rPr>
          <w:rFonts w:cstheme="minorHAnsi"/>
          <w:szCs w:val="28"/>
        </w:rPr>
        <w:t>Het Flexibel Personeelssysteem</w:t>
      </w:r>
    </w:p>
    <w:p w:rsidR="000110C8" w:rsidRPr="00FD4510" w:rsidRDefault="000110C8" w:rsidP="000110C8">
      <w:pPr>
        <w:spacing w:after="0"/>
        <w:rPr>
          <w:rFonts w:cstheme="minorHAnsi"/>
        </w:rPr>
      </w:pPr>
      <w:r w:rsidRPr="00FD4510">
        <w:rPr>
          <w:rFonts w:cstheme="minorHAnsi"/>
        </w:rPr>
        <w:t xml:space="preserve">Een goed functionerend personeelssysteem moet zorgen voor enerzijds een evenwichtige personeelsopbouw en anderzijds een kwaliteitsinvestering in het personeel. Sociale partners zijn van mening dat deze doelstellingen met het huidige FPS niet langer gehaald worden. Doorontwikkeling van het FPS </w:t>
      </w:r>
      <w:r w:rsidR="00031176">
        <w:rPr>
          <w:rFonts w:cstheme="minorHAnsi"/>
        </w:rPr>
        <w:t>lijkt hiervoor</w:t>
      </w:r>
      <w:r w:rsidRPr="00FD4510">
        <w:rPr>
          <w:rFonts w:cstheme="minorHAnsi"/>
        </w:rPr>
        <w:t xml:space="preserve"> niet voldoende. De wereld is veranderd, dat stelt andere eisen aan het defensiepersoneel</w:t>
      </w:r>
      <w:r w:rsidR="00781627">
        <w:rPr>
          <w:rFonts w:cstheme="minorHAnsi"/>
        </w:rPr>
        <w:t xml:space="preserve"> en aan Defensie als werkgever.</w:t>
      </w:r>
    </w:p>
    <w:p w:rsidR="000110C8" w:rsidRPr="00FD4510" w:rsidRDefault="000110C8" w:rsidP="000110C8">
      <w:pPr>
        <w:spacing w:after="0"/>
        <w:rPr>
          <w:rFonts w:cstheme="minorHAnsi"/>
        </w:rPr>
      </w:pPr>
    </w:p>
    <w:p w:rsidR="000110C8" w:rsidRPr="00FD4510" w:rsidRDefault="00031176" w:rsidP="000110C8">
      <w:pPr>
        <w:spacing w:after="0"/>
        <w:rPr>
          <w:rFonts w:cstheme="minorHAnsi"/>
        </w:rPr>
      </w:pPr>
      <w:r>
        <w:rPr>
          <w:rFonts w:cstheme="minorHAnsi"/>
        </w:rPr>
        <w:t>Binnen uiterlijk</w:t>
      </w:r>
      <w:r w:rsidR="000110C8" w:rsidRPr="00FD4510">
        <w:rPr>
          <w:rFonts w:cstheme="minorHAnsi"/>
        </w:rPr>
        <w:t xml:space="preserve"> drie jaar </w:t>
      </w:r>
      <w:r>
        <w:rPr>
          <w:rFonts w:cstheme="minorHAnsi"/>
        </w:rPr>
        <w:t>zullen Defensie in samenspraak met</w:t>
      </w:r>
      <w:r w:rsidR="000110C8" w:rsidRPr="00FD4510">
        <w:rPr>
          <w:rFonts w:cstheme="minorHAnsi"/>
        </w:rPr>
        <w:t xml:space="preserve"> de sociale partners vorm geven aan een </w:t>
      </w:r>
      <w:r>
        <w:rPr>
          <w:rFonts w:cstheme="minorHAnsi"/>
        </w:rPr>
        <w:t>ander</w:t>
      </w:r>
      <w:r w:rsidR="000110C8" w:rsidRPr="00FD4510">
        <w:rPr>
          <w:rFonts w:cstheme="minorHAnsi"/>
        </w:rPr>
        <w:t xml:space="preserve"> personeelssysteem. Een systeem:</w:t>
      </w:r>
    </w:p>
    <w:p w:rsidR="000110C8" w:rsidRPr="00FD4510" w:rsidRDefault="000110C8" w:rsidP="00864E7F">
      <w:pPr>
        <w:pStyle w:val="Lijstalinea"/>
        <w:numPr>
          <w:ilvl w:val="0"/>
          <w:numId w:val="9"/>
        </w:numPr>
        <w:spacing w:line="259" w:lineRule="auto"/>
        <w:ind w:left="709" w:hanging="425"/>
        <w:contextualSpacing/>
        <w:rPr>
          <w:rFonts w:cstheme="minorHAnsi"/>
          <w:lang w:val="nl-NL"/>
        </w:rPr>
      </w:pPr>
      <w:r w:rsidRPr="00FD4510">
        <w:rPr>
          <w:rFonts w:cstheme="minorHAnsi"/>
          <w:lang w:val="nl-NL"/>
        </w:rPr>
        <w:t>dat bijdraagt aan de ontwikkeling van het personeel/het individu</w:t>
      </w:r>
      <w:r w:rsidR="0061039A">
        <w:rPr>
          <w:rFonts w:cstheme="minorHAnsi"/>
          <w:lang w:val="nl-NL"/>
        </w:rPr>
        <w:t>;</w:t>
      </w:r>
    </w:p>
    <w:p w:rsidR="000110C8" w:rsidRPr="00FD4510" w:rsidRDefault="000110C8" w:rsidP="00864E7F">
      <w:pPr>
        <w:pStyle w:val="Lijstalinea"/>
        <w:numPr>
          <w:ilvl w:val="0"/>
          <w:numId w:val="9"/>
        </w:numPr>
        <w:spacing w:line="259" w:lineRule="auto"/>
        <w:ind w:left="709" w:hanging="425"/>
        <w:contextualSpacing/>
        <w:rPr>
          <w:rFonts w:cstheme="minorHAnsi"/>
          <w:lang w:val="nl-NL"/>
        </w:rPr>
      </w:pPr>
      <w:r w:rsidRPr="00FD4510">
        <w:rPr>
          <w:rFonts w:cstheme="minorHAnsi"/>
          <w:lang w:val="nl-NL"/>
        </w:rPr>
        <w:t>waarin de in-, door- en uitstroom van personeel beter in balans is</w:t>
      </w:r>
      <w:r w:rsidR="0061039A">
        <w:rPr>
          <w:rFonts w:cstheme="minorHAnsi"/>
          <w:lang w:val="nl-NL"/>
        </w:rPr>
        <w:t>;</w:t>
      </w:r>
    </w:p>
    <w:p w:rsidR="000110C8" w:rsidRDefault="000110C8" w:rsidP="00864E7F">
      <w:pPr>
        <w:pStyle w:val="Lijstalinea"/>
        <w:numPr>
          <w:ilvl w:val="0"/>
          <w:numId w:val="9"/>
        </w:numPr>
        <w:spacing w:line="259" w:lineRule="auto"/>
        <w:ind w:left="709" w:hanging="425"/>
        <w:contextualSpacing/>
        <w:rPr>
          <w:rFonts w:cstheme="minorHAnsi"/>
          <w:lang w:val="nl-NL"/>
        </w:rPr>
      </w:pPr>
      <w:r w:rsidRPr="00FD4510">
        <w:rPr>
          <w:rFonts w:cstheme="minorHAnsi"/>
          <w:lang w:val="nl-NL"/>
        </w:rPr>
        <w:t>dat beter recht doet aan het bieden van zekerheid aan het personeel en de noodzakelijke flexibiliteit binnen de defensieorganisatie.</w:t>
      </w:r>
    </w:p>
    <w:p w:rsidR="00D53CF2" w:rsidRDefault="00D53CF2" w:rsidP="00D53CF2">
      <w:pPr>
        <w:pStyle w:val="Lijstalinea"/>
        <w:spacing w:line="259" w:lineRule="auto"/>
        <w:contextualSpacing/>
        <w:rPr>
          <w:rFonts w:cstheme="minorHAnsi"/>
          <w:lang w:val="nl-NL"/>
        </w:rPr>
      </w:pPr>
    </w:p>
    <w:p w:rsidR="003F1E10" w:rsidRPr="0061039A" w:rsidRDefault="003F1E10" w:rsidP="00712F5F">
      <w:pPr>
        <w:pStyle w:val="Kop1"/>
        <w:rPr>
          <w:rFonts w:cstheme="minorHAnsi"/>
          <w:szCs w:val="28"/>
        </w:rPr>
      </w:pPr>
      <w:r w:rsidRPr="0061039A">
        <w:rPr>
          <w:rFonts w:cstheme="minorHAnsi"/>
          <w:szCs w:val="28"/>
        </w:rPr>
        <w:t>Instroom, doorstroom en uitstroom</w:t>
      </w:r>
    </w:p>
    <w:p w:rsidR="00694AD7" w:rsidRPr="00FD4510" w:rsidRDefault="00694AD7" w:rsidP="00694AD7">
      <w:pPr>
        <w:pStyle w:val="Kop11"/>
        <w:numPr>
          <w:ilvl w:val="0"/>
          <w:numId w:val="0"/>
        </w:numPr>
        <w:rPr>
          <w:rFonts w:cstheme="minorHAnsi"/>
        </w:rPr>
      </w:pPr>
      <w:r w:rsidRPr="00FD4510">
        <w:rPr>
          <w:rFonts w:cstheme="minorHAnsi"/>
        </w:rPr>
        <w:t xml:space="preserve">De huidige </w:t>
      </w:r>
      <w:proofErr w:type="spellStart"/>
      <w:r w:rsidRPr="00FD4510">
        <w:rPr>
          <w:rFonts w:cstheme="minorHAnsi"/>
        </w:rPr>
        <w:t>ondervulling</w:t>
      </w:r>
      <w:proofErr w:type="spellEnd"/>
      <w:r w:rsidRPr="00FD4510">
        <w:rPr>
          <w:rFonts w:cstheme="minorHAnsi"/>
        </w:rPr>
        <w:t xml:space="preserve"> en de vroegtijdige uitstroom vragen veel van de huidige medewerkers en zetten de inzetbaarheid van de organisatie onder druk. Daarnaast gaat talentontwikkeling iedereen binnen de organisatie direct aan en is voor alle leeftijd</w:t>
      </w:r>
      <w:r w:rsidR="00A17507">
        <w:rPr>
          <w:rFonts w:cstheme="minorHAnsi"/>
        </w:rPr>
        <w:t>en</w:t>
      </w:r>
      <w:r w:rsidRPr="00FD4510">
        <w:rPr>
          <w:rFonts w:cstheme="minorHAnsi"/>
        </w:rPr>
        <w:t xml:space="preserve"> relevant. Om hier op korte termijn </w:t>
      </w:r>
      <w:r w:rsidR="00A17507">
        <w:rPr>
          <w:rFonts w:cstheme="minorHAnsi"/>
        </w:rPr>
        <w:t>een impuls aan te geven wordt:</w:t>
      </w:r>
    </w:p>
    <w:p w:rsidR="00694AD7" w:rsidRPr="0061039A" w:rsidRDefault="00A17507" w:rsidP="00864E7F">
      <w:pPr>
        <w:pStyle w:val="Lijstalinea"/>
        <w:numPr>
          <w:ilvl w:val="0"/>
          <w:numId w:val="10"/>
        </w:numPr>
        <w:spacing w:line="276" w:lineRule="auto"/>
        <w:rPr>
          <w:rFonts w:cstheme="minorHAnsi"/>
          <w:lang w:val="nl-NL"/>
        </w:rPr>
      </w:pPr>
      <w:r>
        <w:rPr>
          <w:rFonts w:cstheme="minorHAnsi"/>
          <w:lang w:val="nl-NL"/>
        </w:rPr>
        <w:t>p</w:t>
      </w:r>
      <w:r w:rsidR="00694AD7" w:rsidRPr="0061039A">
        <w:rPr>
          <w:rFonts w:cstheme="minorHAnsi"/>
          <w:lang w:val="nl-NL"/>
        </w:rPr>
        <w:t>er januari 2018 een aanstellingsvorm, als overbrugging tussen school en instroom als aspirant militair, met een opwerkprogramma, geïntroduceerd</w:t>
      </w:r>
      <w:r w:rsidR="0061039A">
        <w:rPr>
          <w:rFonts w:cstheme="minorHAnsi"/>
          <w:lang w:val="nl-NL"/>
        </w:rPr>
        <w:t>;</w:t>
      </w:r>
    </w:p>
    <w:p w:rsidR="00694AD7" w:rsidRPr="0061039A" w:rsidRDefault="00694AD7" w:rsidP="00864E7F">
      <w:pPr>
        <w:pStyle w:val="Lijstalinea"/>
        <w:numPr>
          <w:ilvl w:val="0"/>
          <w:numId w:val="10"/>
        </w:numPr>
        <w:spacing w:line="276" w:lineRule="auto"/>
        <w:rPr>
          <w:rFonts w:cstheme="minorHAnsi"/>
          <w:lang w:val="nl-NL"/>
        </w:rPr>
      </w:pPr>
      <w:r w:rsidRPr="0061039A">
        <w:rPr>
          <w:rFonts w:cstheme="minorHAnsi"/>
          <w:lang w:val="nl-NL"/>
        </w:rPr>
        <w:t>om het behoud van fase 2 personeel te stimuleren</w:t>
      </w:r>
      <w:r w:rsidR="00A23876">
        <w:rPr>
          <w:rFonts w:cstheme="minorHAnsi"/>
          <w:lang w:val="nl-NL"/>
        </w:rPr>
        <w:t xml:space="preserve"> wordt per januari 2017 een </w:t>
      </w:r>
      <w:proofErr w:type="spellStart"/>
      <w:r w:rsidR="00A23876">
        <w:rPr>
          <w:rFonts w:cstheme="minorHAnsi"/>
          <w:lang w:val="nl-NL"/>
        </w:rPr>
        <w:t>behoudpremie</w:t>
      </w:r>
      <w:proofErr w:type="spellEnd"/>
      <w:r w:rsidR="00A23876">
        <w:rPr>
          <w:rFonts w:cstheme="minorHAnsi"/>
          <w:lang w:val="nl-NL"/>
        </w:rPr>
        <w:t xml:space="preserve"> geïntroduceerd</w:t>
      </w:r>
      <w:r w:rsidRPr="0061039A">
        <w:rPr>
          <w:rFonts w:cstheme="minorHAnsi"/>
          <w:lang w:val="nl-NL"/>
        </w:rPr>
        <w:t>, te gebruiken als bonus voor het blijven van een overeengekomen periode</w:t>
      </w:r>
      <w:r w:rsidRPr="0061039A">
        <w:rPr>
          <w:rStyle w:val="Voetnootmarkering"/>
          <w:rFonts w:cstheme="minorHAnsi"/>
          <w:lang w:val="nl-NL"/>
        </w:rPr>
        <w:footnoteReference w:id="2"/>
      </w:r>
      <w:r w:rsidR="0061039A">
        <w:rPr>
          <w:rFonts w:cstheme="minorHAnsi"/>
          <w:lang w:val="nl-NL"/>
        </w:rPr>
        <w:t>;</w:t>
      </w:r>
    </w:p>
    <w:p w:rsidR="00694AD7" w:rsidRPr="00387FC0" w:rsidRDefault="00694AD7" w:rsidP="00864E7F">
      <w:pPr>
        <w:pStyle w:val="Lijstalinea"/>
        <w:numPr>
          <w:ilvl w:val="0"/>
          <w:numId w:val="10"/>
        </w:numPr>
        <w:spacing w:line="276" w:lineRule="auto"/>
        <w:rPr>
          <w:rFonts w:cstheme="minorHAnsi"/>
          <w:lang w:val="nl-NL"/>
        </w:rPr>
      </w:pPr>
      <w:r w:rsidRPr="0061039A">
        <w:rPr>
          <w:rFonts w:cstheme="minorHAnsi"/>
          <w:lang w:val="nl-NL"/>
        </w:rPr>
        <w:t xml:space="preserve">per </w:t>
      </w:r>
      <w:r w:rsidR="000271C2" w:rsidRPr="0061039A">
        <w:rPr>
          <w:rFonts w:cstheme="minorHAnsi"/>
          <w:lang w:val="nl-NL"/>
        </w:rPr>
        <w:t>1 januari 2018</w:t>
      </w:r>
      <w:r w:rsidRPr="0061039A">
        <w:rPr>
          <w:rFonts w:cstheme="minorHAnsi"/>
          <w:lang w:val="nl-NL"/>
        </w:rPr>
        <w:t xml:space="preserve"> de bezoldiging voor militairen die uit de initiële opleiding op functie komen, minimaal </w:t>
      </w:r>
      <w:r w:rsidRPr="00387FC0">
        <w:rPr>
          <w:rFonts w:cstheme="minorHAnsi"/>
          <w:lang w:val="nl-NL"/>
        </w:rPr>
        <w:t>gelijkgesteld aan het wettelijk minimumloon</w:t>
      </w:r>
      <w:r w:rsidR="0061039A" w:rsidRPr="00387FC0">
        <w:rPr>
          <w:rFonts w:cstheme="minorHAnsi"/>
          <w:lang w:val="nl-NL"/>
        </w:rPr>
        <w:t>;</w:t>
      </w:r>
    </w:p>
    <w:p w:rsidR="00694AD7" w:rsidRDefault="00DD5C5A" w:rsidP="00864E7F">
      <w:pPr>
        <w:pStyle w:val="Lijstalinea"/>
        <w:numPr>
          <w:ilvl w:val="0"/>
          <w:numId w:val="10"/>
        </w:numPr>
        <w:spacing w:line="276" w:lineRule="auto"/>
        <w:rPr>
          <w:rFonts w:cstheme="minorHAnsi"/>
          <w:lang w:val="nl-NL"/>
        </w:rPr>
      </w:pPr>
      <w:r w:rsidRPr="00387FC0">
        <w:rPr>
          <w:rFonts w:cstheme="minorHAnsi"/>
          <w:lang w:val="nl-NL"/>
        </w:rPr>
        <w:t>H</w:t>
      </w:r>
      <w:r w:rsidR="00694AD7" w:rsidRPr="00387FC0">
        <w:rPr>
          <w:rFonts w:cstheme="minorHAnsi"/>
          <w:lang w:val="nl-NL"/>
        </w:rPr>
        <w:t xml:space="preserve">et huidige FPS scholingsbudget, ten behoeve van de talentontwikkeling , </w:t>
      </w:r>
      <w:r w:rsidRPr="00387FC0">
        <w:rPr>
          <w:rFonts w:cstheme="minorHAnsi"/>
          <w:lang w:val="nl-NL"/>
        </w:rPr>
        <w:t>wordt met 2</w:t>
      </w:r>
      <w:r w:rsidR="00BC19D8">
        <w:rPr>
          <w:rFonts w:cstheme="minorHAnsi"/>
          <w:lang w:val="nl-NL"/>
        </w:rPr>
        <w:t>0</w:t>
      </w:r>
      <w:r w:rsidRPr="00387FC0">
        <w:rPr>
          <w:rFonts w:cstheme="minorHAnsi"/>
          <w:lang w:val="nl-NL"/>
        </w:rPr>
        <w:t xml:space="preserve">% verhoogd en blijft </w:t>
      </w:r>
      <w:r w:rsidR="00694AD7" w:rsidRPr="00387FC0">
        <w:rPr>
          <w:rFonts w:cstheme="minorHAnsi"/>
          <w:lang w:val="nl-NL"/>
        </w:rPr>
        <w:t xml:space="preserve">beschikbaar tot </w:t>
      </w:r>
      <w:r w:rsidR="006C3EA7" w:rsidRPr="00387FC0">
        <w:rPr>
          <w:rFonts w:cstheme="minorHAnsi"/>
          <w:lang w:val="nl-NL"/>
        </w:rPr>
        <w:t>5</w:t>
      </w:r>
      <w:r w:rsidR="00365400" w:rsidRPr="00387FC0">
        <w:rPr>
          <w:rFonts w:cstheme="minorHAnsi"/>
          <w:lang w:val="nl-NL"/>
        </w:rPr>
        <w:t xml:space="preserve"> </w:t>
      </w:r>
      <w:r w:rsidR="00694AD7" w:rsidRPr="00387FC0">
        <w:rPr>
          <w:rFonts w:cstheme="minorHAnsi"/>
          <w:lang w:val="nl-NL"/>
        </w:rPr>
        <w:t>jaar voor LOM.</w:t>
      </w:r>
    </w:p>
    <w:p w:rsidR="005374D3" w:rsidRPr="00387FC0" w:rsidRDefault="005374D3" w:rsidP="005374D3">
      <w:pPr>
        <w:pStyle w:val="Lijstalinea"/>
        <w:spacing w:line="276" w:lineRule="auto"/>
        <w:ind w:left="360"/>
        <w:rPr>
          <w:rFonts w:cstheme="minorHAnsi"/>
          <w:lang w:val="nl-NL"/>
        </w:rPr>
      </w:pPr>
    </w:p>
    <w:p w:rsidR="00A17507" w:rsidRDefault="00694AD7" w:rsidP="00FD4510">
      <w:pPr>
        <w:rPr>
          <w:rFonts w:cstheme="minorHAnsi"/>
        </w:rPr>
      </w:pPr>
      <w:r w:rsidRPr="00FD4510">
        <w:rPr>
          <w:rFonts w:cstheme="minorHAnsi"/>
        </w:rPr>
        <w:t>Om het hier boven vermelde recht van scholing ten behoeve van talentontwikkeling en de ondersteuning naar werk buiten de defensieorganisatie voor burgers en militairen te garanderen wordt een nieuwe, uniforme employabilityorganisatie ingericht.</w:t>
      </w:r>
    </w:p>
    <w:p w:rsidR="005374D3" w:rsidRDefault="00694AD7" w:rsidP="00FD4510">
      <w:pPr>
        <w:rPr>
          <w:rFonts w:cstheme="minorHAnsi"/>
        </w:rPr>
      </w:pPr>
      <w:r w:rsidRPr="00FD4510">
        <w:rPr>
          <w:rFonts w:cstheme="minorHAnsi"/>
        </w:rPr>
        <w:t xml:space="preserve">Deze organisatie heeft de middelen en expertise om, in nauwe samenwerking met de medewerker, de door- en uitstroom wensen en mogelijkheden te ondersteunen. De focus ligt hierbij op het uitbouwen van de talenten voor een loopbaan binnen of op termijn buiten Defensie. </w:t>
      </w:r>
    </w:p>
    <w:p w:rsidR="00694AD7" w:rsidRPr="00FD4510" w:rsidRDefault="00694AD7" w:rsidP="00FD4510">
      <w:pPr>
        <w:rPr>
          <w:rFonts w:cstheme="minorHAnsi"/>
        </w:rPr>
      </w:pPr>
      <w:r w:rsidRPr="00FD4510">
        <w:rPr>
          <w:rFonts w:cstheme="minorHAnsi"/>
        </w:rPr>
        <w:t xml:space="preserve">Defensie zoekt geen nieuwe baan, maar zorgt ervoor dat de medewerker zo is toegerust dat de kansen op een baan maximaal zijn. Met een mandaat, dat wordt ingevuld in nauwe samenwerking tussen lijnmanager, bevoegd gezag en employabilitybegeleider, maakt de employabilityorganisatie afspraken </w:t>
      </w:r>
      <w:r w:rsidR="002C2ACC">
        <w:rPr>
          <w:rFonts w:cstheme="minorHAnsi"/>
        </w:rPr>
        <w:t xml:space="preserve">met de medewerker </w:t>
      </w:r>
      <w:r w:rsidRPr="00FD4510">
        <w:rPr>
          <w:rFonts w:cstheme="minorHAnsi"/>
        </w:rPr>
        <w:t>die rechtspositioneel verbindend zijn.</w:t>
      </w:r>
    </w:p>
    <w:p w:rsidR="00694AD7" w:rsidRPr="00FD4510" w:rsidRDefault="00694AD7" w:rsidP="00FD4510">
      <w:pPr>
        <w:rPr>
          <w:rFonts w:cstheme="minorHAnsi"/>
        </w:rPr>
      </w:pPr>
      <w:r w:rsidRPr="00FD4510">
        <w:rPr>
          <w:rFonts w:cstheme="minorHAnsi"/>
        </w:rPr>
        <w:t>De employabilityorganisatie kan ook werkervaringsplaatsen inzetten om de mobiliteit van medewerkers binnen en buiten Defensie te ondersteunen. Werkervaringsplaatsen bieden de gelegenheid ervaring op te doen op een andere werkplek. Medewerkers kunnen op basis van vrijwilligheid, een relatief korte periode</w:t>
      </w:r>
      <w:r w:rsidR="003A031F">
        <w:rPr>
          <w:rFonts w:cstheme="minorHAnsi"/>
        </w:rPr>
        <w:t xml:space="preserve"> zowel binnen als buiten Defensie</w:t>
      </w:r>
      <w:r w:rsidRPr="00FD4510">
        <w:rPr>
          <w:rFonts w:cstheme="minorHAnsi"/>
        </w:rPr>
        <w:t xml:space="preserve">, te werk gesteld worden met de zekerheid van het behoud van </w:t>
      </w:r>
      <w:r w:rsidR="00E55B2E">
        <w:rPr>
          <w:rFonts w:cstheme="minorHAnsi"/>
        </w:rPr>
        <w:t xml:space="preserve">werk </w:t>
      </w:r>
      <w:r w:rsidRPr="00FD4510">
        <w:rPr>
          <w:rFonts w:cstheme="minorHAnsi"/>
        </w:rPr>
        <w:t>en terugkeer naar de eigen functie. Ook worden initiatieven ondernomen om in samenwerking met het civiele onderwijs (maatwerk) opleidingen aan te bieden.</w:t>
      </w:r>
    </w:p>
    <w:p w:rsidR="00694AD7" w:rsidRPr="00FD4510" w:rsidRDefault="00694AD7" w:rsidP="00FD4510">
      <w:pPr>
        <w:rPr>
          <w:rFonts w:cstheme="minorHAnsi"/>
        </w:rPr>
      </w:pPr>
      <w:r w:rsidRPr="00FD4510">
        <w:rPr>
          <w:rFonts w:cstheme="minorHAnsi"/>
        </w:rPr>
        <w:t xml:space="preserve">Er is momenteel sprake van een kwalitatieve en kwantitatieve </w:t>
      </w:r>
      <w:proofErr w:type="spellStart"/>
      <w:r w:rsidRPr="00FD4510">
        <w:rPr>
          <w:rFonts w:cstheme="minorHAnsi"/>
        </w:rPr>
        <w:t>mismatch</w:t>
      </w:r>
      <w:proofErr w:type="spellEnd"/>
      <w:r w:rsidRPr="00FD4510">
        <w:rPr>
          <w:rFonts w:cstheme="minorHAnsi"/>
        </w:rPr>
        <w:t xml:space="preserve"> in de opbouw van het personeelsbestand, dit staat verdere doorstroommogelijkheden in de weg. Daarnaast is de organisatie gebaat bij flexibiliteit in de omvang en opbouw van het personeelsbestand.</w:t>
      </w:r>
    </w:p>
    <w:p w:rsidR="00694AD7" w:rsidRPr="00FD4510" w:rsidRDefault="00694AD7" w:rsidP="00FD4510">
      <w:pPr>
        <w:rPr>
          <w:rFonts w:cstheme="minorHAnsi"/>
        </w:rPr>
      </w:pPr>
      <w:r w:rsidRPr="00FD4510">
        <w:rPr>
          <w:rFonts w:cstheme="minorHAnsi"/>
        </w:rPr>
        <w:t xml:space="preserve">Om </w:t>
      </w:r>
      <w:r w:rsidR="003A031F">
        <w:rPr>
          <w:rFonts w:cstheme="minorHAnsi"/>
        </w:rPr>
        <w:t xml:space="preserve">deze </w:t>
      </w:r>
      <w:proofErr w:type="spellStart"/>
      <w:r w:rsidR="003A031F">
        <w:rPr>
          <w:rFonts w:cstheme="minorHAnsi"/>
        </w:rPr>
        <w:t>mismatch</w:t>
      </w:r>
      <w:proofErr w:type="spellEnd"/>
      <w:r w:rsidRPr="00FD4510">
        <w:rPr>
          <w:rFonts w:cstheme="minorHAnsi"/>
        </w:rPr>
        <w:t xml:space="preserve"> te </w:t>
      </w:r>
      <w:r w:rsidR="003A031F">
        <w:rPr>
          <w:rFonts w:cstheme="minorHAnsi"/>
        </w:rPr>
        <w:t>verkleinen</w:t>
      </w:r>
      <w:r w:rsidRPr="00FD4510">
        <w:rPr>
          <w:rFonts w:cstheme="minorHAnsi"/>
        </w:rPr>
        <w:t xml:space="preserve"> ontstaat de structurele mogelijkheid om </w:t>
      </w:r>
      <w:r w:rsidR="003A031F">
        <w:rPr>
          <w:rFonts w:cstheme="minorHAnsi"/>
        </w:rPr>
        <w:t>vrijwillig</w:t>
      </w:r>
      <w:r w:rsidRPr="00FD4510">
        <w:rPr>
          <w:rFonts w:cstheme="minorHAnsi"/>
        </w:rPr>
        <w:t xml:space="preserve"> vertrek te stimuleren en te ondersteunen. Het pakket kan onder meer bestaan uit een stimuleringspremie , een gegarandeerd maandelijks inkomen, een loonaanvulling, omscholingsmogelijkheden en begeleiding van werk naar werk</w:t>
      </w:r>
      <w:r w:rsidRPr="00FD4510">
        <w:rPr>
          <w:rStyle w:val="Voetnootmarkering"/>
          <w:rFonts w:cstheme="minorHAnsi"/>
        </w:rPr>
        <w:footnoteReference w:id="3"/>
      </w:r>
      <w:r w:rsidR="00DF4B1B">
        <w:rPr>
          <w:rFonts w:cstheme="minorHAnsi"/>
        </w:rPr>
        <w:t>,</w:t>
      </w:r>
      <w:r w:rsidR="00EE0BCF">
        <w:rPr>
          <w:rStyle w:val="Voetnootmarkering"/>
          <w:rFonts w:cstheme="minorHAnsi"/>
        </w:rPr>
        <w:footnoteReference w:id="4"/>
      </w:r>
      <w:r w:rsidRPr="00FD4510">
        <w:rPr>
          <w:rFonts w:cstheme="minorHAnsi"/>
        </w:rPr>
        <w:t>.</w:t>
      </w:r>
    </w:p>
    <w:p w:rsidR="00913514" w:rsidRDefault="00694AD7" w:rsidP="003F1E10">
      <w:pPr>
        <w:rPr>
          <w:rFonts w:cstheme="minorHAnsi"/>
        </w:rPr>
      </w:pPr>
      <w:r w:rsidRPr="00FD4510">
        <w:rPr>
          <w:rFonts w:cstheme="minorHAnsi"/>
        </w:rPr>
        <w:t xml:space="preserve">De (vrijwillig) vertrekkende militair krijgt bij </w:t>
      </w:r>
      <w:r w:rsidR="0096799D">
        <w:rPr>
          <w:rFonts w:cstheme="minorHAnsi"/>
        </w:rPr>
        <w:t>het solliciteren</w:t>
      </w:r>
      <w:r w:rsidRPr="00FD4510">
        <w:rPr>
          <w:rFonts w:cstheme="minorHAnsi"/>
        </w:rPr>
        <w:t xml:space="preserve"> voor een burgerfunctie binnen defensie – </w:t>
      </w:r>
      <w:r w:rsidR="0096799D">
        <w:rPr>
          <w:rFonts w:cstheme="minorHAnsi"/>
        </w:rPr>
        <w:t>in</w:t>
      </w:r>
      <w:r w:rsidRPr="00FD4510">
        <w:rPr>
          <w:rFonts w:cstheme="minorHAnsi"/>
        </w:rPr>
        <w:t xml:space="preserve"> de sollicitatieprocedure - een voorkeurspositie t.o.v. externe kandidaten. Procedures gericht op deze mogelijkheid zullen worden ontwikkeld.</w:t>
      </w:r>
    </w:p>
    <w:p w:rsidR="0061039A" w:rsidRDefault="00913514" w:rsidP="0061039A">
      <w:pPr>
        <w:pStyle w:val="Kop1"/>
        <w:rPr>
          <w:rFonts w:cstheme="minorHAnsi"/>
          <w:szCs w:val="28"/>
        </w:rPr>
      </w:pPr>
      <w:r w:rsidRPr="0061039A">
        <w:rPr>
          <w:rFonts w:cstheme="minorHAnsi"/>
          <w:szCs w:val="28"/>
        </w:rPr>
        <w:t>Leeftijd</w:t>
      </w:r>
      <w:r w:rsidR="0061039A">
        <w:rPr>
          <w:rFonts w:cstheme="minorHAnsi"/>
          <w:szCs w:val="28"/>
        </w:rPr>
        <w:t>s</w:t>
      </w:r>
      <w:r w:rsidRPr="0061039A">
        <w:rPr>
          <w:rFonts w:cstheme="minorHAnsi"/>
          <w:szCs w:val="28"/>
        </w:rPr>
        <w:t>ontslag en AOW leeftijd</w:t>
      </w:r>
    </w:p>
    <w:p w:rsidR="00913514" w:rsidRPr="004D06B2" w:rsidRDefault="00913514" w:rsidP="0061039A">
      <w:pPr>
        <w:pStyle w:val="Kop2"/>
        <w:rPr>
          <w:rFonts w:cstheme="minorHAnsi"/>
          <w:b w:val="0"/>
          <w:i/>
          <w:szCs w:val="28"/>
        </w:rPr>
      </w:pPr>
      <w:r w:rsidRPr="004D06B2">
        <w:rPr>
          <w:b w:val="0"/>
          <w:i/>
        </w:rPr>
        <w:t>Nieuwe Diensteinderegeling Militair</w:t>
      </w:r>
    </w:p>
    <w:p w:rsidR="00913514" w:rsidRPr="00FD4510" w:rsidRDefault="00913514" w:rsidP="00FD4510">
      <w:pPr>
        <w:rPr>
          <w:rFonts w:cstheme="minorHAnsi"/>
        </w:rPr>
      </w:pPr>
      <w:r w:rsidRPr="00FD4510">
        <w:rPr>
          <w:rFonts w:cstheme="minorHAnsi"/>
        </w:rPr>
        <w:t>De hoofdregel van de nieuwe diensteinderegeling (nDER) is dat deze geldt voor alle militairen (inclusief reservepersoneel) die zich op of vanaf 1 januari 2017 in FPS-fase 3 bevinden. Voor die groep wordt het moment van leeftijdsontslag gelijk aan de voor de militair o</w:t>
      </w:r>
      <w:r w:rsidR="004D06B2">
        <w:rPr>
          <w:rFonts w:cstheme="minorHAnsi"/>
        </w:rPr>
        <w:t>p dat moment geldende AOW-</w:t>
      </w:r>
      <w:r w:rsidRPr="00FD4510">
        <w:rPr>
          <w:rFonts w:cstheme="minorHAnsi"/>
        </w:rPr>
        <w:t>leeftijd minus 5 jaar</w:t>
      </w:r>
      <w:r w:rsidR="00B94B74">
        <w:rPr>
          <w:rFonts w:cstheme="minorHAnsi"/>
        </w:rPr>
        <w:t xml:space="preserve">. De pensioenleeftijd is voor deze groep gelijk aan de AOW-leeftijd. </w:t>
      </w:r>
    </w:p>
    <w:p w:rsidR="004D06B2" w:rsidRDefault="006F4096" w:rsidP="00FD4510">
      <w:pPr>
        <w:rPr>
          <w:rFonts w:cstheme="minorHAnsi"/>
        </w:rPr>
      </w:pPr>
      <w:r>
        <w:rPr>
          <w:rFonts w:cstheme="minorHAnsi"/>
        </w:rPr>
        <w:t>Voor m</w:t>
      </w:r>
      <w:r w:rsidR="00913514" w:rsidRPr="00FD4510">
        <w:rPr>
          <w:rFonts w:cstheme="minorHAnsi"/>
        </w:rPr>
        <w:t xml:space="preserve">ilitairen </w:t>
      </w:r>
      <w:r w:rsidR="0021700B">
        <w:rPr>
          <w:rFonts w:cstheme="minorHAnsi"/>
        </w:rPr>
        <w:t>die</w:t>
      </w:r>
      <w:r w:rsidR="00913514" w:rsidRPr="00FD4510">
        <w:rPr>
          <w:rFonts w:cstheme="minorHAnsi"/>
        </w:rPr>
        <w:t xml:space="preserve"> de rang van kapitein ter zee, kolonel of een hogere rang </w:t>
      </w:r>
      <w:r w:rsidR="0021700B">
        <w:rPr>
          <w:rFonts w:cstheme="minorHAnsi"/>
        </w:rPr>
        <w:t xml:space="preserve">bereiken </w:t>
      </w:r>
      <w:r w:rsidR="00913514" w:rsidRPr="00FD4510">
        <w:rPr>
          <w:rFonts w:cstheme="minorHAnsi"/>
        </w:rPr>
        <w:t xml:space="preserve">wordt het </w:t>
      </w:r>
      <w:r>
        <w:rPr>
          <w:rFonts w:cstheme="minorHAnsi"/>
        </w:rPr>
        <w:t>moment</w:t>
      </w:r>
      <w:r w:rsidR="00913514" w:rsidRPr="00FD4510">
        <w:rPr>
          <w:rFonts w:cstheme="minorHAnsi"/>
        </w:rPr>
        <w:t xml:space="preserve"> van </w:t>
      </w:r>
      <w:r>
        <w:rPr>
          <w:rFonts w:cstheme="minorHAnsi"/>
        </w:rPr>
        <w:t>leeftijdsontslag</w:t>
      </w:r>
      <w:r w:rsidR="00913514" w:rsidRPr="00FD4510">
        <w:rPr>
          <w:rFonts w:cstheme="minorHAnsi"/>
        </w:rPr>
        <w:t xml:space="preserve"> individueel </w:t>
      </w:r>
      <w:r>
        <w:rPr>
          <w:rFonts w:cstheme="minorHAnsi"/>
        </w:rPr>
        <w:t>bepaald</w:t>
      </w:r>
      <w:r w:rsidR="00913514" w:rsidRPr="00FD4510">
        <w:rPr>
          <w:rFonts w:cstheme="minorHAnsi"/>
        </w:rPr>
        <w:t xml:space="preserve"> </w:t>
      </w:r>
      <w:r>
        <w:rPr>
          <w:rFonts w:cstheme="minorHAnsi"/>
        </w:rPr>
        <w:t>en is</w:t>
      </w:r>
      <w:r w:rsidR="00913514" w:rsidRPr="00FD4510">
        <w:rPr>
          <w:rFonts w:cstheme="minorHAnsi"/>
        </w:rPr>
        <w:t xml:space="preserve"> gelegen tussen de AOW-leeftijd en </w:t>
      </w:r>
      <w:r w:rsidR="004D06B2">
        <w:rPr>
          <w:rFonts w:cstheme="minorHAnsi"/>
        </w:rPr>
        <w:t>de AOW-leeftijd minus 5 jaar.</w:t>
      </w:r>
    </w:p>
    <w:p w:rsidR="00913514" w:rsidRPr="00FD4510" w:rsidRDefault="00913514" w:rsidP="00FD4510">
      <w:pPr>
        <w:rPr>
          <w:rFonts w:cstheme="minorHAnsi"/>
        </w:rPr>
      </w:pPr>
      <w:r w:rsidRPr="00FD4510">
        <w:rPr>
          <w:rFonts w:cstheme="minorHAnsi"/>
        </w:rPr>
        <w:t>Voor militairen met de rang van kapitein-luitenant ter zee / luitenant-kolonel die een academische opleiding hebben afgerond, en als zodanig werkzaam zijn in het veld van hun academische deskundigheid, geldt het op deze wijze bepalen van de ontslagleeftijd alleen met hun instemming.</w:t>
      </w:r>
    </w:p>
    <w:p w:rsidR="00913514" w:rsidRPr="004D06B2" w:rsidRDefault="00913514" w:rsidP="004D06B2">
      <w:pPr>
        <w:pStyle w:val="Kop2"/>
        <w:rPr>
          <w:b w:val="0"/>
          <w:i/>
        </w:rPr>
      </w:pPr>
      <w:r w:rsidRPr="004D06B2">
        <w:rPr>
          <w:b w:val="0"/>
          <w:i/>
        </w:rPr>
        <w:t>Overgangsbepalingen nDER</w:t>
      </w:r>
    </w:p>
    <w:p w:rsidR="00913514" w:rsidRPr="004D06B2" w:rsidRDefault="00187527" w:rsidP="00864E7F">
      <w:pPr>
        <w:pStyle w:val="Lijstalinea"/>
        <w:numPr>
          <w:ilvl w:val="0"/>
          <w:numId w:val="11"/>
        </w:numPr>
        <w:rPr>
          <w:rFonts w:cstheme="minorHAnsi"/>
          <w:u w:val="single"/>
          <w:lang w:val="nl-NL"/>
        </w:rPr>
      </w:pPr>
      <w:r w:rsidRPr="004D06B2">
        <w:rPr>
          <w:rFonts w:cstheme="minorHAnsi"/>
          <w:u w:val="single"/>
          <w:lang w:val="nl-NL"/>
        </w:rPr>
        <w:t>M</w:t>
      </w:r>
      <w:r w:rsidR="00913514" w:rsidRPr="004D06B2">
        <w:rPr>
          <w:rFonts w:cstheme="minorHAnsi"/>
          <w:u w:val="single"/>
          <w:lang w:val="nl-NL"/>
        </w:rPr>
        <w:t>ilitairen vallend onder artikel 39a AMAR</w:t>
      </w:r>
    </w:p>
    <w:p w:rsidR="00913514" w:rsidRPr="00FD4510" w:rsidRDefault="00913514" w:rsidP="00DF7689">
      <w:pPr>
        <w:rPr>
          <w:rFonts w:cstheme="minorHAnsi"/>
          <w:u w:val="single"/>
        </w:rPr>
      </w:pPr>
      <w:r w:rsidRPr="00FD4510">
        <w:rPr>
          <w:rFonts w:cstheme="minorHAnsi"/>
        </w:rPr>
        <w:t xml:space="preserve">Militairen die nu onder het overgangsrecht vallen, genoemd in artikel 39a AMAR, hebben het recht om, in tegenstelling tot de hoofdregel, terug te gaan naar de huidige diensteinderegeling, inbegrepen de daarbij </w:t>
      </w:r>
      <w:r w:rsidRPr="004D06B2">
        <w:rPr>
          <w:rFonts w:cstheme="minorHAnsi"/>
        </w:rPr>
        <w:t>behorende</w:t>
      </w:r>
      <w:r w:rsidR="00DF7689" w:rsidRPr="004D06B2">
        <w:rPr>
          <w:rFonts w:cstheme="minorHAnsi"/>
        </w:rPr>
        <w:t xml:space="preserve"> huidige </w:t>
      </w:r>
      <w:r w:rsidRPr="004D06B2">
        <w:rPr>
          <w:rFonts w:cstheme="minorHAnsi"/>
        </w:rPr>
        <w:t>rechtspositie</w:t>
      </w:r>
      <w:r w:rsidR="00DA58A7">
        <w:rPr>
          <w:rFonts w:cstheme="minorHAnsi"/>
        </w:rPr>
        <w:t xml:space="preserve"> en pensioengerechtigde leeftijd</w:t>
      </w:r>
      <w:r w:rsidR="004D06B2" w:rsidRPr="00C02E0C">
        <w:t>.</w:t>
      </w:r>
    </w:p>
    <w:p w:rsidR="00913514" w:rsidRPr="00FD4510" w:rsidRDefault="00913514" w:rsidP="00FD4510">
      <w:pPr>
        <w:rPr>
          <w:rFonts w:cstheme="minorHAnsi"/>
        </w:rPr>
      </w:pPr>
      <w:r w:rsidRPr="00FD4510">
        <w:rPr>
          <w:rFonts w:cstheme="minorHAnsi"/>
        </w:rPr>
        <w:t xml:space="preserve">Daarnaast kunnen militairen, die onder het huidige overgangsrecht vallen (artikel 39a AMAR) en die in de nieuwe diensteinderegeling 4 jaar of langer moeten werken dan hun huidige ontslagleeftijd, er eenmalig voor kiezen om in de nieuwe diensteinderegeling een nieuw vast, ontslagmoment vast te leggen, </w:t>
      </w:r>
      <w:r w:rsidR="00062CC9">
        <w:rPr>
          <w:rFonts w:cstheme="minorHAnsi"/>
        </w:rPr>
        <w:t>zonder de mogelijkheid om</w:t>
      </w:r>
      <w:r w:rsidR="00062CC9" w:rsidRPr="00FD4510">
        <w:rPr>
          <w:rFonts w:cstheme="minorHAnsi"/>
        </w:rPr>
        <w:t xml:space="preserve"> </w:t>
      </w:r>
      <w:r w:rsidR="00062CC9">
        <w:rPr>
          <w:rFonts w:cstheme="minorHAnsi"/>
        </w:rPr>
        <w:t xml:space="preserve">deze middels </w:t>
      </w:r>
      <w:r w:rsidR="00062CC9" w:rsidRPr="00FD4510">
        <w:rPr>
          <w:rFonts w:cstheme="minorHAnsi"/>
        </w:rPr>
        <w:t>inverdientijd</w:t>
      </w:r>
      <w:r w:rsidR="00062CC9">
        <w:rPr>
          <w:rFonts w:cstheme="minorHAnsi"/>
        </w:rPr>
        <w:t xml:space="preserve"> te vervroegen,</w:t>
      </w:r>
      <w:r w:rsidR="00062CC9" w:rsidRPr="00FD4510">
        <w:rPr>
          <w:rFonts w:cstheme="minorHAnsi"/>
        </w:rPr>
        <w:t xml:space="preserve"> </w:t>
      </w:r>
      <w:r w:rsidRPr="00FD4510">
        <w:rPr>
          <w:rFonts w:cstheme="minorHAnsi"/>
        </w:rPr>
        <w:t xml:space="preserve">gelijk aan de huidige ontslagleeftijd plus </w:t>
      </w:r>
      <w:r w:rsidR="00444D41">
        <w:rPr>
          <w:rFonts w:cstheme="minorHAnsi"/>
        </w:rPr>
        <w:t>4</w:t>
      </w:r>
      <w:r w:rsidRPr="00FD4510">
        <w:rPr>
          <w:rFonts w:cstheme="minorHAnsi"/>
        </w:rPr>
        <w:t xml:space="preserve"> jaar.</w:t>
      </w:r>
    </w:p>
    <w:p w:rsidR="00913514" w:rsidRPr="004D06B2" w:rsidRDefault="00913514" w:rsidP="00864E7F">
      <w:pPr>
        <w:pStyle w:val="Lijstalinea"/>
        <w:numPr>
          <w:ilvl w:val="0"/>
          <w:numId w:val="11"/>
        </w:numPr>
        <w:rPr>
          <w:rFonts w:cstheme="minorHAnsi"/>
          <w:u w:val="single"/>
        </w:rPr>
      </w:pPr>
      <w:r w:rsidRPr="004D06B2">
        <w:rPr>
          <w:rFonts w:cstheme="minorHAnsi"/>
          <w:u w:val="single"/>
          <w:lang w:val="nl-NL"/>
        </w:rPr>
        <w:t>Overige militairen</w:t>
      </w:r>
    </w:p>
    <w:p w:rsidR="00BC19D8" w:rsidRPr="00C02E0C" w:rsidRDefault="00F051FE" w:rsidP="00BC19D8">
      <w:r>
        <w:rPr>
          <w:rFonts w:cstheme="minorHAnsi"/>
        </w:rPr>
        <w:t>Voor</w:t>
      </w:r>
      <w:r w:rsidR="00BC19D8" w:rsidRPr="00BC19D8">
        <w:rPr>
          <w:rFonts w:cstheme="minorHAnsi"/>
        </w:rPr>
        <w:t xml:space="preserve"> de militair in FPS fase 3 die was aangesteld bij het beroepspersoneel en niet valt onder artikel 39a of artikel 39b AMAR, geldt dat militairen geboren in 1963 t/m 1969 eenmalig mogen kiezen tussen de oude dan wel de nieuwe diensteinderegeling, inbegrepen de daarbij behorende rechtspositie.</w:t>
      </w:r>
    </w:p>
    <w:p w:rsidR="00BC19D8" w:rsidRDefault="00BC19D8" w:rsidP="00BC19D8">
      <w:pPr>
        <w:rPr>
          <w:rFonts w:cstheme="minorHAnsi"/>
        </w:rPr>
      </w:pPr>
      <w:r w:rsidRPr="00BC19D8">
        <w:rPr>
          <w:rFonts w:cstheme="minorHAnsi"/>
        </w:rPr>
        <w:t xml:space="preserve">Ook de militair van CZSK zonder rang of die een rang bekleedt lager dan luitenant-ter-zee der eerste klasse in FPS fase 3 die vóór 1 januari 2017 was aangesteld bij het beroepspersoneel en geboren is in 1975 of 1976, krijgt eenmalig de mogelijkheid geboden om te kiezen voor de oude </w:t>
      </w:r>
      <w:proofErr w:type="spellStart"/>
      <w:r w:rsidRPr="00BC19D8">
        <w:rPr>
          <w:rFonts w:cstheme="minorHAnsi"/>
        </w:rPr>
        <w:t>danwel</w:t>
      </w:r>
      <w:proofErr w:type="spellEnd"/>
      <w:r w:rsidRPr="00BC19D8">
        <w:rPr>
          <w:rFonts w:cstheme="minorHAnsi"/>
        </w:rPr>
        <w:t xml:space="preserve"> de nieuwe diensteinderegeling, inbegrepen de daarbij behorende rechtspositie.</w:t>
      </w:r>
    </w:p>
    <w:p w:rsidR="00913514" w:rsidRPr="00FB2EB0" w:rsidRDefault="00913514" w:rsidP="00FB2EB0">
      <w:pPr>
        <w:pStyle w:val="Kop2"/>
        <w:rPr>
          <w:b w:val="0"/>
          <w:i/>
        </w:rPr>
      </w:pPr>
      <w:r w:rsidRPr="00FB2EB0">
        <w:rPr>
          <w:b w:val="0"/>
          <w:i/>
        </w:rPr>
        <w:t>Inverdienen militairen</w:t>
      </w:r>
    </w:p>
    <w:p w:rsidR="00913514" w:rsidRDefault="00913514" w:rsidP="00FD4510">
      <w:pPr>
        <w:rPr>
          <w:rFonts w:cstheme="minorHAnsi"/>
        </w:rPr>
      </w:pPr>
      <w:r w:rsidRPr="00FD4510">
        <w:rPr>
          <w:rFonts w:cstheme="minorHAnsi"/>
        </w:rPr>
        <w:t xml:space="preserve">De militair </w:t>
      </w:r>
      <w:r w:rsidRPr="00C02E0C">
        <w:rPr>
          <w:i/>
        </w:rPr>
        <w:t>die in de nieuwe diensteinderegeling komt</w:t>
      </w:r>
      <w:r w:rsidRPr="00FD4510">
        <w:rPr>
          <w:rStyle w:val="Voetnootmarkering"/>
          <w:rFonts w:cstheme="minorHAnsi"/>
          <w:i/>
        </w:rPr>
        <w:footnoteReference w:id="5"/>
      </w:r>
      <w:r w:rsidRPr="00FD4510">
        <w:rPr>
          <w:rFonts w:cstheme="minorHAnsi"/>
          <w:i/>
        </w:rPr>
        <w:t xml:space="preserve"> </w:t>
      </w:r>
      <w:r w:rsidRPr="00FD4510">
        <w:rPr>
          <w:rFonts w:cstheme="minorHAnsi"/>
        </w:rPr>
        <w:t>kan het moment van leeftijdsontslag vervroegen door</w:t>
      </w:r>
      <w:r w:rsidR="00A17507">
        <w:rPr>
          <w:rFonts w:cstheme="minorHAnsi"/>
        </w:rPr>
        <w:t xml:space="preserve"> </w:t>
      </w:r>
      <w:r w:rsidR="008E2FBF">
        <w:rPr>
          <w:rFonts w:cstheme="minorHAnsi"/>
        </w:rPr>
        <w:t xml:space="preserve">gebruik te maken </w:t>
      </w:r>
      <w:r w:rsidR="008E2FBF" w:rsidRPr="00FD4510">
        <w:rPr>
          <w:rFonts w:cstheme="minorHAnsi"/>
        </w:rPr>
        <w:t>van (een deel van) de inverdien</w:t>
      </w:r>
      <w:r w:rsidR="008E2FBF">
        <w:rPr>
          <w:rFonts w:cstheme="minorHAnsi"/>
        </w:rPr>
        <w:t>aansprake</w:t>
      </w:r>
      <w:r w:rsidR="005B7188">
        <w:rPr>
          <w:rFonts w:cstheme="minorHAnsi"/>
        </w:rPr>
        <w:t>n.</w:t>
      </w:r>
    </w:p>
    <w:p w:rsidR="008F7795" w:rsidRPr="005B7188" w:rsidRDefault="00913514" w:rsidP="005B7188">
      <w:pPr>
        <w:pStyle w:val="Lijstalinea"/>
        <w:numPr>
          <w:ilvl w:val="1"/>
          <w:numId w:val="12"/>
        </w:numPr>
        <w:ind w:left="284" w:hanging="284"/>
        <w:rPr>
          <w:rFonts w:cstheme="minorHAnsi"/>
          <w:lang w:val="nl-NL"/>
        </w:rPr>
      </w:pPr>
      <w:r w:rsidRPr="00FD4510">
        <w:rPr>
          <w:rFonts w:cstheme="minorHAnsi"/>
          <w:lang w:val="nl-NL"/>
        </w:rPr>
        <w:t>Vanaf 1 januari 2017 wordt het inverdienen verruimd. Daar waar de militair is ingezet, en de ATW gedurende 7 aaneengesloten dagen buiten werking is gesteld, wordt, de helft van het aantal dagen dat de ATW aaneengesloten buiten werking is gesteld - op verzoek van de militair  verrekend met de voor de militair geldende ontslagleeftijd</w:t>
      </w:r>
      <w:r w:rsidR="00FB2EB0">
        <w:rPr>
          <w:rFonts w:cstheme="minorHAnsi"/>
          <w:lang w:val="nl-NL"/>
        </w:rPr>
        <w:t>;</w:t>
      </w:r>
    </w:p>
    <w:p w:rsidR="00913514" w:rsidRPr="00FD4510" w:rsidRDefault="00913514" w:rsidP="00864E7F">
      <w:pPr>
        <w:pStyle w:val="Lijstalinea"/>
        <w:numPr>
          <w:ilvl w:val="1"/>
          <w:numId w:val="12"/>
        </w:numPr>
        <w:ind w:left="284" w:hanging="284"/>
        <w:rPr>
          <w:rFonts w:cstheme="minorHAnsi"/>
          <w:lang w:val="nl-NL"/>
        </w:rPr>
      </w:pPr>
      <w:r w:rsidRPr="00FD4510">
        <w:rPr>
          <w:rFonts w:cstheme="minorHAnsi"/>
          <w:lang w:val="nl-NL"/>
        </w:rPr>
        <w:t>Inverdienaanspraken opgebouwd voor 1 januari 2017 blijven onverminderd van kracht</w:t>
      </w:r>
      <w:r w:rsidR="00FB2EB0">
        <w:rPr>
          <w:rFonts w:cstheme="minorHAnsi"/>
          <w:lang w:val="nl-NL"/>
        </w:rPr>
        <w:t>;</w:t>
      </w:r>
    </w:p>
    <w:p w:rsidR="00913514" w:rsidRPr="00FD4510" w:rsidRDefault="00913514" w:rsidP="00864E7F">
      <w:pPr>
        <w:pStyle w:val="Lijstalinea"/>
        <w:numPr>
          <w:ilvl w:val="1"/>
          <w:numId w:val="12"/>
        </w:numPr>
        <w:ind w:left="284" w:hanging="284"/>
        <w:rPr>
          <w:rFonts w:cstheme="minorHAnsi"/>
          <w:lang w:val="nl-NL"/>
        </w:rPr>
      </w:pPr>
      <w:r w:rsidRPr="00FD4510">
        <w:rPr>
          <w:rFonts w:cstheme="minorHAnsi"/>
          <w:lang w:val="nl-NL"/>
        </w:rPr>
        <w:t xml:space="preserve">De militair stelt de organisatie minimaal 18 maanden van te voren op de hoogte van het gewenste leeftijdsontslagmoment indien hij gebruik wenst te maken van (een deel van) de </w:t>
      </w:r>
      <w:r w:rsidR="00994380">
        <w:rPr>
          <w:rFonts w:cstheme="minorHAnsi"/>
          <w:lang w:val="nl-NL"/>
        </w:rPr>
        <w:t>inverdien</w:t>
      </w:r>
      <w:r w:rsidR="008E2FBF">
        <w:rPr>
          <w:rFonts w:cstheme="minorHAnsi"/>
          <w:lang w:val="nl-NL"/>
        </w:rPr>
        <w:t>aanspraken</w:t>
      </w:r>
      <w:r w:rsidR="00FB2EB0">
        <w:rPr>
          <w:rFonts w:cstheme="minorHAnsi"/>
          <w:lang w:val="nl-NL"/>
        </w:rPr>
        <w:t>;</w:t>
      </w:r>
    </w:p>
    <w:p w:rsidR="00913514" w:rsidRDefault="00913514" w:rsidP="00864E7F">
      <w:pPr>
        <w:pStyle w:val="Lijstalinea"/>
        <w:numPr>
          <w:ilvl w:val="1"/>
          <w:numId w:val="12"/>
        </w:numPr>
        <w:ind w:left="284" w:hanging="284"/>
        <w:rPr>
          <w:rFonts w:cstheme="minorHAnsi"/>
          <w:lang w:val="nl-NL"/>
        </w:rPr>
      </w:pPr>
      <w:r w:rsidRPr="00FD4510">
        <w:rPr>
          <w:rFonts w:cstheme="minorHAnsi"/>
          <w:lang w:val="nl-NL"/>
        </w:rPr>
        <w:t>De gedragseffecten zullen worden gemonitord</w:t>
      </w:r>
      <w:r w:rsidR="00FB2EB0">
        <w:rPr>
          <w:rFonts w:cstheme="minorHAnsi"/>
          <w:lang w:val="nl-NL"/>
        </w:rPr>
        <w:t>.</w:t>
      </w:r>
    </w:p>
    <w:p w:rsidR="00D53CF2" w:rsidRDefault="00D53CF2" w:rsidP="005B7188">
      <w:pPr>
        <w:pStyle w:val="Lijstalinea"/>
        <w:rPr>
          <w:rFonts w:cstheme="minorHAnsi"/>
          <w:lang w:val="nl-NL"/>
        </w:rPr>
      </w:pPr>
    </w:p>
    <w:p w:rsidR="00913514" w:rsidRPr="00FB2EB0" w:rsidRDefault="00FB2EB0" w:rsidP="00FB2EB0">
      <w:pPr>
        <w:pStyle w:val="Kop2"/>
        <w:rPr>
          <w:b w:val="0"/>
          <w:i/>
        </w:rPr>
      </w:pPr>
      <w:r>
        <w:rPr>
          <w:b w:val="0"/>
          <w:i/>
        </w:rPr>
        <w:t>L</w:t>
      </w:r>
      <w:r w:rsidR="00913514" w:rsidRPr="00FB2EB0">
        <w:rPr>
          <w:b w:val="0"/>
          <w:i/>
        </w:rPr>
        <w:t>anger doorwerken na leeftijdsontslag</w:t>
      </w:r>
    </w:p>
    <w:p w:rsidR="00913514" w:rsidRPr="00FD4510" w:rsidRDefault="00913514" w:rsidP="00FB2EB0">
      <w:pPr>
        <w:pStyle w:val="Lijstalinea"/>
        <w:rPr>
          <w:rFonts w:cstheme="minorHAnsi"/>
          <w:lang w:val="nl-NL"/>
        </w:rPr>
      </w:pPr>
      <w:r w:rsidRPr="00FD4510">
        <w:rPr>
          <w:rFonts w:cstheme="minorHAnsi"/>
          <w:lang w:val="nl-NL"/>
        </w:rPr>
        <w:t>Doorwerken na leeftijdsontslag kan op specifieke tijdelijke functieplaatsen die vallen buiten de organieke defensie formatie. De vorm, inhoud, en de daarbij passende arbeidsvoorwaarden zullen nog verder worden uitgewerkt.</w:t>
      </w:r>
    </w:p>
    <w:p w:rsidR="00913514" w:rsidRDefault="00913514" w:rsidP="00FB2EB0">
      <w:pPr>
        <w:pStyle w:val="Lijstalinea"/>
        <w:spacing w:line="276" w:lineRule="auto"/>
        <w:rPr>
          <w:rFonts w:cstheme="minorHAnsi"/>
          <w:lang w:val="nl-NL"/>
        </w:rPr>
      </w:pPr>
    </w:p>
    <w:p w:rsidR="005374D3" w:rsidRDefault="005374D3" w:rsidP="00FB2EB0">
      <w:pPr>
        <w:pStyle w:val="Lijstalinea"/>
        <w:spacing w:line="276" w:lineRule="auto"/>
        <w:rPr>
          <w:rFonts w:cstheme="minorHAnsi"/>
          <w:lang w:val="nl-NL"/>
        </w:rPr>
      </w:pPr>
    </w:p>
    <w:p w:rsidR="005374D3" w:rsidRPr="00FD4510" w:rsidRDefault="005374D3" w:rsidP="00FB2EB0">
      <w:pPr>
        <w:pStyle w:val="Lijstalinea"/>
        <w:spacing w:line="276" w:lineRule="auto"/>
        <w:rPr>
          <w:rFonts w:cstheme="minorHAnsi"/>
          <w:lang w:val="nl-NL"/>
        </w:rPr>
      </w:pPr>
    </w:p>
    <w:p w:rsidR="00913514" w:rsidRPr="00FB2EB0" w:rsidRDefault="00913514" w:rsidP="00FB2EB0">
      <w:pPr>
        <w:pStyle w:val="Kop2"/>
        <w:rPr>
          <w:b w:val="0"/>
          <w:i/>
        </w:rPr>
      </w:pPr>
      <w:r w:rsidRPr="00FB2EB0">
        <w:rPr>
          <w:b w:val="0"/>
          <w:i/>
        </w:rPr>
        <w:t>Burger Personeel</w:t>
      </w:r>
    </w:p>
    <w:p w:rsidR="00046CC0" w:rsidRDefault="00913514" w:rsidP="00187527">
      <w:pPr>
        <w:rPr>
          <w:rFonts w:cstheme="minorHAnsi"/>
          <w:iCs/>
        </w:rPr>
      </w:pPr>
      <w:r w:rsidRPr="00FD4510">
        <w:rPr>
          <w:rFonts w:cstheme="minorHAnsi"/>
          <w:iCs/>
        </w:rPr>
        <w:t>De ontslagleeftijd van burgerambtenaren bij Defensie wordt met ingang van 1 januari 2018 gekoppeld aan de AOW-leeftijd.</w:t>
      </w:r>
      <w:r w:rsidRPr="00FD4510">
        <w:rPr>
          <w:rFonts w:cstheme="minorHAnsi"/>
          <w:iCs/>
        </w:rPr>
        <w:t xml:space="preserve"> </w:t>
      </w:r>
    </w:p>
    <w:p w:rsidR="00B325E2" w:rsidRPr="00FB2EB0" w:rsidRDefault="00B325E2" w:rsidP="00B325E2">
      <w:pPr>
        <w:pStyle w:val="Kop1"/>
        <w:rPr>
          <w:rFonts w:cstheme="minorHAnsi"/>
          <w:szCs w:val="28"/>
        </w:rPr>
      </w:pPr>
      <w:r w:rsidRPr="00FB2EB0">
        <w:rPr>
          <w:rFonts w:cstheme="minorHAnsi"/>
          <w:szCs w:val="28"/>
        </w:rPr>
        <w:t>Pensioen</w:t>
      </w:r>
      <w:r w:rsidR="00CB2625" w:rsidRPr="00FB2EB0">
        <w:rPr>
          <w:rFonts w:cstheme="minorHAnsi"/>
          <w:szCs w:val="28"/>
        </w:rPr>
        <w:t xml:space="preserve"> &amp; Loongebouw </w:t>
      </w:r>
      <w:r w:rsidRPr="00FB2EB0">
        <w:rPr>
          <w:rFonts w:cstheme="minorHAnsi"/>
          <w:szCs w:val="28"/>
        </w:rPr>
        <w:t>voor militairen</w:t>
      </w:r>
    </w:p>
    <w:p w:rsidR="00CB2625" w:rsidRPr="00FD4510" w:rsidRDefault="00CB2625" w:rsidP="009F2F4D">
      <w:pPr>
        <w:pStyle w:val="Plattetekst"/>
        <w:spacing w:before="248" w:line="276" w:lineRule="auto"/>
        <w:ind w:left="0" w:right="1188"/>
        <w:rPr>
          <w:rFonts w:asciiTheme="minorHAnsi" w:hAnsiTheme="minorHAnsi" w:cstheme="minorHAnsi"/>
          <w:sz w:val="22"/>
          <w:szCs w:val="22"/>
          <w:lang w:val="nl-NL"/>
        </w:rPr>
      </w:pPr>
      <w:r w:rsidRPr="00FD4510">
        <w:rPr>
          <w:rFonts w:asciiTheme="minorHAnsi" w:hAnsiTheme="minorHAnsi" w:cstheme="minorHAnsi"/>
          <w:sz w:val="22"/>
          <w:szCs w:val="22"/>
          <w:lang w:val="nl-NL"/>
        </w:rPr>
        <w:t>De</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huidige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eindloonregeling</w:t>
      </w:r>
      <w:r w:rsidRPr="00FD4510">
        <w:rPr>
          <w:rFonts w:asciiTheme="minorHAnsi" w:hAnsiTheme="minorHAnsi" w:cstheme="minorHAnsi"/>
          <w:spacing w:val="-4"/>
          <w:sz w:val="22"/>
          <w:szCs w:val="22"/>
          <w:lang w:val="nl-NL"/>
        </w:rPr>
        <w:t xml:space="preserve"> </w:t>
      </w:r>
      <w:r w:rsidRPr="00FD4510">
        <w:rPr>
          <w:rFonts w:asciiTheme="minorHAnsi" w:hAnsiTheme="minorHAnsi" w:cstheme="minorHAnsi"/>
          <w:sz w:val="22"/>
          <w:szCs w:val="22"/>
          <w:lang w:val="nl-NL"/>
        </w:rPr>
        <w:t>voor</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militairen</w:t>
      </w:r>
      <w:r w:rsidRPr="00FD4510">
        <w:rPr>
          <w:rFonts w:asciiTheme="minorHAnsi" w:hAnsiTheme="minorHAnsi" w:cstheme="minorHAnsi"/>
          <w:spacing w:val="-7"/>
          <w:sz w:val="22"/>
          <w:szCs w:val="22"/>
          <w:lang w:val="nl-NL"/>
        </w:rPr>
        <w:t xml:space="preserve"> </w:t>
      </w:r>
      <w:r w:rsidR="0096799D">
        <w:rPr>
          <w:rFonts w:asciiTheme="minorHAnsi" w:hAnsiTheme="minorHAnsi" w:cstheme="minorHAnsi"/>
          <w:spacing w:val="-7"/>
          <w:sz w:val="22"/>
          <w:szCs w:val="22"/>
          <w:lang w:val="nl-NL"/>
        </w:rPr>
        <w:t>staat</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onder</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een</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steeds</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pacing w:val="-1"/>
          <w:sz w:val="22"/>
          <w:szCs w:val="22"/>
          <w:lang w:val="nl-NL"/>
        </w:rPr>
        <w:t>grotere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financiële,</w:t>
      </w:r>
      <w:r w:rsidRPr="00FD4510">
        <w:rPr>
          <w:rFonts w:asciiTheme="minorHAnsi" w:hAnsiTheme="minorHAnsi" w:cstheme="minorHAnsi"/>
          <w:w w:val="99"/>
          <w:sz w:val="22"/>
          <w:szCs w:val="22"/>
          <w:lang w:val="nl-NL"/>
        </w:rPr>
        <w:t xml:space="preserve"> </w:t>
      </w:r>
      <w:r w:rsidRPr="00FD4510">
        <w:rPr>
          <w:rFonts w:asciiTheme="minorHAnsi" w:hAnsiTheme="minorHAnsi" w:cstheme="minorHAnsi"/>
          <w:spacing w:val="-1"/>
          <w:sz w:val="22"/>
          <w:szCs w:val="22"/>
          <w:lang w:val="nl-NL"/>
        </w:rPr>
        <w:t>beleidsmatige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en</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pacing w:val="-1"/>
          <w:sz w:val="22"/>
          <w:szCs w:val="22"/>
          <w:lang w:val="nl-NL"/>
        </w:rPr>
        <w:t>maatschappelijke</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druk</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pacing w:val="-1"/>
          <w:sz w:val="22"/>
          <w:szCs w:val="22"/>
          <w:lang w:val="nl-NL"/>
        </w:rPr>
        <w:t>.</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z w:val="22"/>
          <w:szCs w:val="22"/>
          <w:lang w:val="nl-NL"/>
        </w:rPr>
        <w:t>Eerste</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verkenningen</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hebben</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pacing w:val="-1"/>
          <w:sz w:val="22"/>
          <w:szCs w:val="22"/>
          <w:lang w:val="nl-NL"/>
        </w:rPr>
        <w:t>duidelijk</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pacing w:val="-1"/>
          <w:sz w:val="22"/>
          <w:szCs w:val="22"/>
          <w:lang w:val="nl-NL"/>
        </w:rPr>
        <w:t>gemaakt</w:t>
      </w:r>
      <w:r w:rsidRPr="00FD4510">
        <w:rPr>
          <w:rFonts w:asciiTheme="minorHAnsi" w:hAnsiTheme="minorHAnsi" w:cstheme="minorHAnsi"/>
          <w:spacing w:val="85"/>
          <w:sz w:val="22"/>
          <w:szCs w:val="22"/>
          <w:lang w:val="nl-NL"/>
        </w:rPr>
        <w:t xml:space="preserve"> </w:t>
      </w:r>
      <w:r w:rsidRPr="00FD4510">
        <w:rPr>
          <w:rFonts w:asciiTheme="minorHAnsi" w:hAnsiTheme="minorHAnsi" w:cstheme="minorHAnsi"/>
          <w:sz w:val="22"/>
          <w:szCs w:val="22"/>
          <w:lang w:val="nl-NL"/>
        </w:rPr>
        <w:t>dat</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z w:val="22"/>
          <w:szCs w:val="22"/>
          <w:lang w:val="nl-NL"/>
        </w:rPr>
        <w:t>de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omvorming</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pacing w:val="-1"/>
          <w:sz w:val="22"/>
          <w:szCs w:val="22"/>
          <w:lang w:val="nl-NL"/>
        </w:rPr>
        <w:t>naar</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een</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nieuw</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pacing w:val="-1"/>
          <w:sz w:val="22"/>
          <w:szCs w:val="22"/>
          <w:lang w:val="nl-NL"/>
        </w:rPr>
        <w:t>pensioenstelsel,</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inclusief</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de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uitwerking</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z w:val="22"/>
          <w:szCs w:val="22"/>
          <w:lang w:val="nl-NL"/>
        </w:rPr>
        <w:t>in</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z w:val="22"/>
          <w:szCs w:val="22"/>
          <w:lang w:val="nl-NL"/>
        </w:rPr>
        <w:t>wet-</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en</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regelgeving</w:t>
      </w:r>
      <w:r w:rsidR="00A17507">
        <w:rPr>
          <w:rFonts w:asciiTheme="minorHAnsi" w:hAnsiTheme="minorHAnsi" w:cstheme="minorHAnsi"/>
          <w:spacing w:val="-1"/>
          <w:sz w:val="22"/>
          <w:szCs w:val="22"/>
          <w:lang w:val="nl-NL"/>
        </w:rPr>
        <w:t xml:space="preserve"> </w:t>
      </w:r>
      <w:r w:rsidRPr="00FD4510">
        <w:rPr>
          <w:rFonts w:asciiTheme="minorHAnsi" w:hAnsiTheme="minorHAnsi" w:cstheme="minorHAnsi"/>
          <w:sz w:val="22"/>
          <w:szCs w:val="22"/>
          <w:lang w:val="nl-NL"/>
        </w:rPr>
        <w:t>die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daarmee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gepaard</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gaat</w:t>
      </w:r>
      <w:r w:rsidRPr="00FD4510">
        <w:rPr>
          <w:rFonts w:asciiTheme="minorHAnsi" w:hAnsiTheme="minorHAnsi" w:cstheme="minorHAnsi"/>
          <w:spacing w:val="-8"/>
          <w:sz w:val="22"/>
          <w:szCs w:val="22"/>
          <w:lang w:val="nl-NL"/>
        </w:rPr>
        <w:t xml:space="preserve"> </w:t>
      </w:r>
      <w:r w:rsidRPr="00FD4510">
        <w:rPr>
          <w:rFonts w:asciiTheme="minorHAnsi" w:hAnsiTheme="minorHAnsi" w:cstheme="minorHAnsi"/>
          <w:sz w:val="22"/>
          <w:szCs w:val="22"/>
          <w:lang w:val="nl-NL"/>
        </w:rPr>
        <w:t>in</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samenhang</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met</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z w:val="22"/>
          <w:szCs w:val="22"/>
          <w:lang w:val="nl-NL"/>
        </w:rPr>
        <w:t>de</w:t>
      </w:r>
      <w:r w:rsidRPr="00FD4510">
        <w:rPr>
          <w:rFonts w:asciiTheme="minorHAnsi" w:hAnsiTheme="minorHAnsi" w:cstheme="minorHAnsi"/>
          <w:spacing w:val="-6"/>
          <w:sz w:val="22"/>
          <w:szCs w:val="22"/>
          <w:lang w:val="nl-NL"/>
        </w:rPr>
        <w:t xml:space="preserve"> </w:t>
      </w:r>
      <w:r w:rsidR="0096799D">
        <w:rPr>
          <w:rFonts w:asciiTheme="minorHAnsi" w:hAnsiTheme="minorHAnsi" w:cstheme="minorHAnsi"/>
          <w:spacing w:val="-6"/>
          <w:sz w:val="22"/>
          <w:szCs w:val="22"/>
          <w:lang w:val="nl-NL"/>
        </w:rPr>
        <w:t>gerelateerde</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pacing w:val="-1"/>
          <w:sz w:val="22"/>
          <w:szCs w:val="22"/>
          <w:lang w:val="nl-NL"/>
        </w:rPr>
        <w:t>aanpassing</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pacing w:val="-1"/>
          <w:sz w:val="22"/>
          <w:szCs w:val="22"/>
          <w:lang w:val="nl-NL"/>
        </w:rPr>
        <w:t>van</w:t>
      </w:r>
      <w:r w:rsidRPr="00FD4510">
        <w:rPr>
          <w:rFonts w:asciiTheme="minorHAnsi" w:hAnsiTheme="minorHAnsi" w:cstheme="minorHAnsi"/>
          <w:spacing w:val="-3"/>
          <w:sz w:val="22"/>
          <w:szCs w:val="22"/>
          <w:lang w:val="nl-NL"/>
        </w:rPr>
        <w:t xml:space="preserve"> </w:t>
      </w:r>
      <w:r w:rsidRPr="00FD4510">
        <w:rPr>
          <w:rFonts w:asciiTheme="minorHAnsi" w:hAnsiTheme="minorHAnsi" w:cstheme="minorHAnsi"/>
          <w:spacing w:val="-1"/>
          <w:sz w:val="22"/>
          <w:szCs w:val="22"/>
          <w:lang w:val="nl-NL"/>
        </w:rPr>
        <w:t>het</w:t>
      </w:r>
      <w:r w:rsidRPr="00FD4510">
        <w:rPr>
          <w:rFonts w:asciiTheme="minorHAnsi" w:hAnsiTheme="minorHAnsi" w:cstheme="minorHAnsi"/>
          <w:spacing w:val="-5"/>
          <w:sz w:val="22"/>
          <w:szCs w:val="22"/>
          <w:lang w:val="nl-NL"/>
        </w:rPr>
        <w:t xml:space="preserve"> </w:t>
      </w:r>
      <w:r w:rsidRPr="00FD4510">
        <w:rPr>
          <w:rFonts w:asciiTheme="minorHAnsi" w:hAnsiTheme="minorHAnsi" w:cstheme="minorHAnsi"/>
          <w:spacing w:val="-1"/>
          <w:sz w:val="22"/>
          <w:szCs w:val="22"/>
          <w:lang w:val="nl-NL"/>
        </w:rPr>
        <w:t>loongebouw</w:t>
      </w:r>
      <w:r w:rsidR="0096799D">
        <w:rPr>
          <w:rFonts w:asciiTheme="minorHAnsi" w:hAnsiTheme="minorHAnsi" w:cstheme="minorHAnsi"/>
          <w:spacing w:val="-1"/>
          <w:sz w:val="22"/>
          <w:szCs w:val="22"/>
          <w:lang w:val="nl-NL"/>
        </w:rPr>
        <w:t>, noodzakelijk en</w:t>
      </w:r>
      <w:r w:rsidRPr="00FD4510">
        <w:rPr>
          <w:rFonts w:asciiTheme="minorHAnsi" w:hAnsiTheme="minorHAnsi" w:cstheme="minorHAnsi"/>
          <w:spacing w:val="-1"/>
          <w:sz w:val="22"/>
          <w:szCs w:val="22"/>
          <w:lang w:val="nl-NL"/>
        </w:rPr>
        <w:t xml:space="preserve"> </w:t>
      </w:r>
      <w:r w:rsidRPr="00FD4510">
        <w:rPr>
          <w:rFonts w:asciiTheme="minorHAnsi" w:hAnsiTheme="minorHAnsi" w:cstheme="minorHAnsi"/>
          <w:sz w:val="22"/>
          <w:szCs w:val="22"/>
          <w:lang w:val="nl-NL"/>
        </w:rPr>
        <w:t>complex</w:t>
      </w:r>
      <w:r w:rsidRPr="00FD4510">
        <w:rPr>
          <w:rFonts w:asciiTheme="minorHAnsi" w:hAnsiTheme="minorHAnsi" w:cstheme="minorHAnsi"/>
          <w:spacing w:val="-7"/>
          <w:sz w:val="22"/>
          <w:szCs w:val="22"/>
          <w:lang w:val="nl-NL"/>
        </w:rPr>
        <w:t xml:space="preserve"> </w:t>
      </w:r>
      <w:r w:rsidRPr="00FD4510">
        <w:rPr>
          <w:rFonts w:asciiTheme="minorHAnsi" w:hAnsiTheme="minorHAnsi" w:cstheme="minorHAnsi"/>
          <w:spacing w:val="-1"/>
          <w:sz w:val="22"/>
          <w:szCs w:val="22"/>
          <w:lang w:val="nl-NL"/>
        </w:rPr>
        <w:t>van</w:t>
      </w:r>
      <w:r w:rsidRPr="00FD4510">
        <w:rPr>
          <w:rFonts w:asciiTheme="minorHAnsi" w:hAnsiTheme="minorHAnsi" w:cstheme="minorHAnsi"/>
          <w:spacing w:val="-6"/>
          <w:sz w:val="22"/>
          <w:szCs w:val="22"/>
          <w:lang w:val="nl-NL"/>
        </w:rPr>
        <w:t xml:space="preserve"> </w:t>
      </w:r>
      <w:r w:rsidRPr="00FD4510">
        <w:rPr>
          <w:rFonts w:asciiTheme="minorHAnsi" w:hAnsiTheme="minorHAnsi" w:cstheme="minorHAnsi"/>
          <w:sz w:val="22"/>
          <w:szCs w:val="22"/>
          <w:lang w:val="nl-NL"/>
        </w:rPr>
        <w:t>aard</w:t>
      </w:r>
      <w:r w:rsidRPr="00FD4510">
        <w:rPr>
          <w:rFonts w:asciiTheme="minorHAnsi" w:hAnsiTheme="minorHAnsi" w:cstheme="minorHAnsi"/>
          <w:spacing w:val="-4"/>
          <w:sz w:val="22"/>
          <w:szCs w:val="22"/>
          <w:lang w:val="nl-NL"/>
        </w:rPr>
        <w:t xml:space="preserve"> </w:t>
      </w:r>
      <w:r w:rsidRPr="00FD4510">
        <w:rPr>
          <w:rFonts w:asciiTheme="minorHAnsi" w:hAnsiTheme="minorHAnsi" w:cstheme="minorHAnsi"/>
          <w:sz w:val="22"/>
          <w:szCs w:val="22"/>
          <w:lang w:val="nl-NL"/>
        </w:rPr>
        <w:t>is.</w:t>
      </w:r>
    </w:p>
    <w:p w:rsidR="00FB2EB0" w:rsidRDefault="00FB2EB0" w:rsidP="00CB2625">
      <w:pPr>
        <w:pStyle w:val="Plattetekst"/>
        <w:tabs>
          <w:tab w:val="left" w:pos="824"/>
        </w:tabs>
        <w:spacing w:before="1"/>
        <w:ind w:left="0"/>
        <w:rPr>
          <w:rFonts w:asciiTheme="minorHAnsi" w:hAnsiTheme="minorHAnsi" w:cstheme="minorHAnsi"/>
          <w:sz w:val="22"/>
          <w:szCs w:val="22"/>
          <w:lang w:val="nl-NL"/>
        </w:rPr>
      </w:pPr>
    </w:p>
    <w:p w:rsidR="003A20F4" w:rsidRPr="009F2F4D" w:rsidRDefault="003A20F4" w:rsidP="003B5630">
      <w:pPr>
        <w:pStyle w:val="Geenafstand"/>
        <w:spacing w:line="276" w:lineRule="auto"/>
        <w:rPr>
          <w:rFonts w:asciiTheme="minorHAnsi" w:hAnsiTheme="minorHAnsi" w:cstheme="minorHAnsi"/>
        </w:rPr>
      </w:pPr>
      <w:r w:rsidRPr="009F2F4D">
        <w:rPr>
          <w:rFonts w:asciiTheme="minorHAnsi" w:hAnsiTheme="minorHAnsi" w:cstheme="minorHAnsi"/>
        </w:rPr>
        <w:t xml:space="preserve">De huidige eindloonregeling zal worden verlaten. Met ingang van 1 oktober </w:t>
      </w:r>
      <w:r w:rsidRPr="009F2F4D">
        <w:rPr>
          <w:rFonts w:asciiTheme="minorHAnsi" w:hAnsiTheme="minorHAnsi"/>
        </w:rPr>
        <w:t xml:space="preserve">2018 </w:t>
      </w:r>
      <w:r w:rsidRPr="009F2F4D">
        <w:rPr>
          <w:rFonts w:asciiTheme="minorHAnsi" w:hAnsiTheme="minorHAnsi" w:cstheme="minorHAnsi"/>
        </w:rPr>
        <w:t xml:space="preserve">is er </w:t>
      </w:r>
      <w:r w:rsidRPr="009F2F4D">
        <w:rPr>
          <w:rFonts w:asciiTheme="minorHAnsi" w:hAnsiTheme="minorHAnsi"/>
        </w:rPr>
        <w:t xml:space="preserve">overeenstemming over een </w:t>
      </w:r>
      <w:r w:rsidRPr="009F2F4D">
        <w:rPr>
          <w:rFonts w:asciiTheme="minorHAnsi" w:hAnsiTheme="minorHAnsi" w:cstheme="minorHAnsi"/>
        </w:rPr>
        <w:t xml:space="preserve">structurele </w:t>
      </w:r>
      <w:proofErr w:type="spellStart"/>
      <w:r w:rsidRPr="009F2F4D">
        <w:rPr>
          <w:rFonts w:asciiTheme="minorHAnsi" w:hAnsiTheme="minorHAnsi" w:cstheme="minorHAnsi"/>
        </w:rPr>
        <w:t>defensiespecifieke</w:t>
      </w:r>
      <w:proofErr w:type="spellEnd"/>
      <w:r w:rsidRPr="009F2F4D">
        <w:rPr>
          <w:rFonts w:asciiTheme="minorHAnsi" w:hAnsiTheme="minorHAnsi" w:cstheme="minorHAnsi"/>
        </w:rPr>
        <w:t xml:space="preserve"> pensioenregeling</w:t>
      </w:r>
      <w:r w:rsidRPr="009F2F4D">
        <w:rPr>
          <w:rFonts w:asciiTheme="minorHAnsi" w:hAnsiTheme="minorHAnsi"/>
        </w:rPr>
        <w:t xml:space="preserve"> </w:t>
      </w:r>
      <w:r w:rsidR="005F5FCE" w:rsidRPr="009F2F4D">
        <w:rPr>
          <w:rFonts w:asciiTheme="minorHAnsi" w:hAnsiTheme="minorHAnsi"/>
        </w:rPr>
        <w:t xml:space="preserve">voor militairen </w:t>
      </w:r>
      <w:r w:rsidRPr="009F2F4D">
        <w:rPr>
          <w:rFonts w:asciiTheme="minorHAnsi" w:hAnsiTheme="minorHAnsi"/>
        </w:rPr>
        <w:t xml:space="preserve">die per </w:t>
      </w:r>
      <w:r w:rsidRPr="009F2F4D">
        <w:rPr>
          <w:rFonts w:asciiTheme="minorHAnsi" w:hAnsiTheme="minorHAnsi" w:cstheme="minorHAnsi"/>
        </w:rPr>
        <w:t xml:space="preserve">1 januari </w:t>
      </w:r>
      <w:r w:rsidRPr="009F2F4D">
        <w:rPr>
          <w:rFonts w:asciiTheme="minorHAnsi" w:hAnsiTheme="minorHAnsi"/>
        </w:rPr>
        <w:t xml:space="preserve">2019 </w:t>
      </w:r>
      <w:r w:rsidRPr="009F2F4D">
        <w:rPr>
          <w:rFonts w:asciiTheme="minorHAnsi" w:hAnsiTheme="minorHAnsi" w:cstheme="minorHAnsi"/>
        </w:rPr>
        <w:t xml:space="preserve">zal worden </w:t>
      </w:r>
      <w:r w:rsidR="009F2F4D" w:rsidRPr="009F2F4D">
        <w:rPr>
          <w:rFonts w:asciiTheme="minorHAnsi" w:hAnsiTheme="minorHAnsi" w:cstheme="minorHAnsi"/>
        </w:rPr>
        <w:t>geïmplementeerd</w:t>
      </w:r>
      <w:r w:rsidRPr="009F2F4D">
        <w:rPr>
          <w:rFonts w:asciiTheme="minorHAnsi" w:hAnsiTheme="minorHAnsi" w:cstheme="minorHAnsi"/>
        </w:rPr>
        <w:t xml:space="preserve">. Deze regeling is uitvoerbaar en beheersbaar. </w:t>
      </w:r>
    </w:p>
    <w:p w:rsidR="00CB2625" w:rsidRPr="003B5630" w:rsidRDefault="003A20F4" w:rsidP="009F2F4D">
      <w:pPr>
        <w:pStyle w:val="Plattetekst"/>
        <w:tabs>
          <w:tab w:val="left" w:pos="824"/>
        </w:tabs>
        <w:spacing w:before="1" w:line="276" w:lineRule="auto"/>
        <w:ind w:left="0"/>
        <w:rPr>
          <w:rFonts w:asciiTheme="minorHAnsi" w:hAnsiTheme="minorHAnsi" w:cstheme="minorHAnsi"/>
          <w:spacing w:val="-1"/>
          <w:sz w:val="22"/>
          <w:szCs w:val="22"/>
          <w:lang w:val="nl-NL"/>
        </w:rPr>
      </w:pPr>
      <w:r w:rsidRPr="009F2F4D">
        <w:rPr>
          <w:rFonts w:asciiTheme="minorHAnsi" w:hAnsiTheme="minorHAnsi" w:cstheme="minorHAnsi"/>
          <w:sz w:val="22"/>
          <w:szCs w:val="22"/>
          <w:lang w:val="nl-NL"/>
        </w:rPr>
        <w:t>In 2018 is er een overgangsregeling met een eindloonkarakter waarbij de backserviceaanspraak vervangen wordt door een koopsompolis.</w:t>
      </w:r>
      <w:r w:rsidR="00C04388" w:rsidRPr="003B5630">
        <w:rPr>
          <w:rFonts w:asciiTheme="minorHAnsi" w:hAnsiTheme="minorHAnsi" w:cstheme="minorHAnsi"/>
          <w:spacing w:val="-5"/>
          <w:sz w:val="22"/>
          <w:szCs w:val="22"/>
          <w:lang w:val="nl-NL"/>
        </w:rPr>
        <w:t xml:space="preserve"> </w:t>
      </w:r>
      <w:r w:rsidR="00CB2625" w:rsidRPr="003B5630">
        <w:rPr>
          <w:rFonts w:asciiTheme="minorHAnsi" w:hAnsiTheme="minorHAnsi" w:cstheme="minorHAnsi"/>
          <w:spacing w:val="-1"/>
          <w:sz w:val="22"/>
          <w:szCs w:val="22"/>
          <w:lang w:val="nl-NL"/>
        </w:rPr>
        <w:t>De</w:t>
      </w:r>
      <w:r w:rsidR="00CB2625" w:rsidRPr="009F2F4D">
        <w:rPr>
          <w:rFonts w:asciiTheme="minorHAnsi" w:hAnsiTheme="minorHAnsi"/>
          <w:spacing w:val="63"/>
          <w:w w:val="99"/>
          <w:sz w:val="22"/>
          <w:lang w:val="nl-NL"/>
        </w:rPr>
        <w:t xml:space="preserve"> </w:t>
      </w:r>
      <w:r w:rsidR="00CB2625" w:rsidRPr="003B5630">
        <w:rPr>
          <w:rFonts w:asciiTheme="minorHAnsi" w:hAnsiTheme="minorHAnsi" w:cstheme="minorHAnsi"/>
          <w:spacing w:val="-1"/>
          <w:sz w:val="22"/>
          <w:szCs w:val="22"/>
          <w:lang w:val="nl-NL"/>
        </w:rPr>
        <w:t>nieuwe</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pacing w:val="-1"/>
          <w:sz w:val="22"/>
          <w:szCs w:val="22"/>
          <w:lang w:val="nl-NL"/>
        </w:rPr>
        <w:t>pensioenregeling</w:t>
      </w:r>
      <w:r w:rsidR="00CB2625" w:rsidRPr="003B5630">
        <w:rPr>
          <w:rFonts w:asciiTheme="minorHAnsi" w:hAnsiTheme="minorHAnsi" w:cstheme="minorHAnsi"/>
          <w:spacing w:val="-6"/>
          <w:sz w:val="22"/>
          <w:szCs w:val="22"/>
          <w:lang w:val="nl-NL"/>
        </w:rPr>
        <w:t xml:space="preserve"> en het loongebouw </w:t>
      </w:r>
      <w:r w:rsidR="00CB2625" w:rsidRPr="003B5630">
        <w:rPr>
          <w:rFonts w:asciiTheme="minorHAnsi" w:hAnsiTheme="minorHAnsi" w:cstheme="minorHAnsi"/>
          <w:sz w:val="22"/>
          <w:szCs w:val="22"/>
          <w:lang w:val="nl-NL"/>
        </w:rPr>
        <w:t>voor</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pacing w:val="-1"/>
          <w:sz w:val="22"/>
          <w:szCs w:val="22"/>
          <w:lang w:val="nl-NL"/>
        </w:rPr>
        <w:t>militairen</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pacing w:val="-1"/>
          <w:sz w:val="22"/>
          <w:szCs w:val="22"/>
          <w:lang w:val="nl-NL"/>
        </w:rPr>
        <w:t>zullen</w:t>
      </w:r>
      <w:r w:rsidR="00CB2625" w:rsidRPr="003B5630">
        <w:rPr>
          <w:rFonts w:asciiTheme="minorHAnsi" w:hAnsiTheme="minorHAnsi" w:cstheme="minorHAnsi"/>
          <w:spacing w:val="-5"/>
          <w:sz w:val="22"/>
          <w:szCs w:val="22"/>
          <w:lang w:val="nl-NL"/>
        </w:rPr>
        <w:t xml:space="preserve"> </w:t>
      </w:r>
      <w:r w:rsidR="00CB2625" w:rsidRPr="003B5630">
        <w:rPr>
          <w:rFonts w:asciiTheme="minorHAnsi" w:hAnsiTheme="minorHAnsi" w:cstheme="minorHAnsi"/>
          <w:spacing w:val="-1"/>
          <w:sz w:val="22"/>
          <w:szCs w:val="22"/>
          <w:lang w:val="nl-NL"/>
        </w:rPr>
        <w:t>langs</w:t>
      </w:r>
      <w:r w:rsidR="00CB2625" w:rsidRPr="003B5630">
        <w:rPr>
          <w:rFonts w:asciiTheme="minorHAnsi" w:hAnsiTheme="minorHAnsi" w:cstheme="minorHAnsi"/>
          <w:spacing w:val="-7"/>
          <w:sz w:val="22"/>
          <w:szCs w:val="22"/>
          <w:lang w:val="nl-NL"/>
        </w:rPr>
        <w:t xml:space="preserve"> </w:t>
      </w:r>
      <w:r w:rsidR="00CB2625" w:rsidRPr="003B5630">
        <w:rPr>
          <w:rFonts w:asciiTheme="minorHAnsi" w:hAnsiTheme="minorHAnsi" w:cstheme="minorHAnsi"/>
          <w:sz w:val="22"/>
          <w:szCs w:val="22"/>
          <w:lang w:val="nl-NL"/>
        </w:rPr>
        <w:t>de</w:t>
      </w:r>
      <w:r w:rsidR="00CB2625" w:rsidRPr="003B5630">
        <w:rPr>
          <w:rFonts w:asciiTheme="minorHAnsi" w:hAnsiTheme="minorHAnsi" w:cstheme="minorHAnsi"/>
          <w:spacing w:val="-5"/>
          <w:sz w:val="22"/>
          <w:szCs w:val="22"/>
          <w:lang w:val="nl-NL"/>
        </w:rPr>
        <w:t xml:space="preserve"> </w:t>
      </w:r>
      <w:r w:rsidR="00CB2625" w:rsidRPr="003B5630">
        <w:rPr>
          <w:rFonts w:asciiTheme="minorHAnsi" w:hAnsiTheme="minorHAnsi" w:cstheme="minorHAnsi"/>
          <w:sz w:val="22"/>
          <w:szCs w:val="22"/>
          <w:lang w:val="nl-NL"/>
        </w:rPr>
        <w:t>lijn</w:t>
      </w:r>
      <w:r w:rsidR="00CB2625" w:rsidRPr="003B5630">
        <w:rPr>
          <w:rFonts w:asciiTheme="minorHAnsi" w:hAnsiTheme="minorHAnsi" w:cstheme="minorHAnsi"/>
          <w:spacing w:val="-7"/>
          <w:sz w:val="22"/>
          <w:szCs w:val="22"/>
          <w:lang w:val="nl-NL"/>
        </w:rPr>
        <w:t xml:space="preserve"> </w:t>
      </w:r>
      <w:r w:rsidR="00CB2625" w:rsidRPr="003B5630">
        <w:rPr>
          <w:rFonts w:asciiTheme="minorHAnsi" w:hAnsiTheme="minorHAnsi" w:cstheme="minorHAnsi"/>
          <w:spacing w:val="-1"/>
          <w:sz w:val="22"/>
          <w:szCs w:val="22"/>
          <w:lang w:val="nl-NL"/>
        </w:rPr>
        <w:t>van</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z w:val="22"/>
          <w:szCs w:val="22"/>
          <w:lang w:val="nl-NL"/>
        </w:rPr>
        <w:t>de</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pacing w:val="-1"/>
          <w:sz w:val="22"/>
          <w:szCs w:val="22"/>
          <w:lang w:val="nl-NL"/>
        </w:rPr>
        <w:t>volgende</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pacing w:val="-1"/>
          <w:sz w:val="22"/>
          <w:szCs w:val="22"/>
          <w:lang w:val="nl-NL"/>
        </w:rPr>
        <w:t>uitgangspunten</w:t>
      </w:r>
      <w:r w:rsidR="00CB2625" w:rsidRPr="003B5630">
        <w:rPr>
          <w:rFonts w:asciiTheme="minorHAnsi" w:hAnsiTheme="minorHAnsi" w:cstheme="minorHAnsi"/>
          <w:spacing w:val="-6"/>
          <w:sz w:val="22"/>
          <w:szCs w:val="22"/>
          <w:lang w:val="nl-NL"/>
        </w:rPr>
        <w:t xml:space="preserve"> </w:t>
      </w:r>
      <w:r w:rsidR="00CB2625" w:rsidRPr="003B5630">
        <w:rPr>
          <w:rFonts w:asciiTheme="minorHAnsi" w:hAnsiTheme="minorHAnsi" w:cstheme="minorHAnsi"/>
          <w:sz w:val="22"/>
          <w:szCs w:val="22"/>
          <w:lang w:val="nl-NL"/>
        </w:rPr>
        <w:t>worden</w:t>
      </w:r>
      <w:r w:rsidR="00CB2625" w:rsidRPr="003B5630">
        <w:rPr>
          <w:rFonts w:asciiTheme="minorHAnsi" w:hAnsiTheme="minorHAnsi" w:cstheme="minorHAnsi"/>
          <w:spacing w:val="61"/>
          <w:w w:val="99"/>
          <w:sz w:val="22"/>
          <w:szCs w:val="22"/>
          <w:lang w:val="nl-NL"/>
        </w:rPr>
        <w:t xml:space="preserve"> </w:t>
      </w:r>
      <w:r w:rsidR="00CB2625" w:rsidRPr="003B5630">
        <w:rPr>
          <w:rFonts w:asciiTheme="minorHAnsi" w:hAnsiTheme="minorHAnsi" w:cstheme="minorHAnsi"/>
          <w:spacing w:val="-1"/>
          <w:sz w:val="22"/>
          <w:szCs w:val="22"/>
          <w:lang w:val="nl-NL"/>
        </w:rPr>
        <w:t>uitgewerkt:</w:t>
      </w:r>
    </w:p>
    <w:p w:rsidR="00C04388" w:rsidRDefault="00C04388" w:rsidP="00CB2625">
      <w:pPr>
        <w:pStyle w:val="Plattetekst"/>
        <w:tabs>
          <w:tab w:val="left" w:pos="824"/>
        </w:tabs>
        <w:spacing w:before="1"/>
        <w:ind w:left="0"/>
        <w:rPr>
          <w:rFonts w:asciiTheme="minorHAnsi" w:hAnsiTheme="minorHAnsi" w:cstheme="minorHAnsi"/>
          <w:spacing w:val="-1"/>
          <w:sz w:val="22"/>
          <w:szCs w:val="22"/>
          <w:lang w:val="nl-NL"/>
        </w:rPr>
      </w:pPr>
    </w:p>
    <w:p w:rsidR="00C92BD5" w:rsidRPr="00FD4510" w:rsidRDefault="00FB53EF" w:rsidP="009F2F4D">
      <w:pPr>
        <w:pStyle w:val="Kop21"/>
        <w:numPr>
          <w:ilvl w:val="1"/>
          <w:numId w:val="25"/>
        </w:numPr>
        <w:spacing w:after="0"/>
      </w:pPr>
      <w:r w:rsidRPr="003E571B">
        <w:rPr>
          <w:rFonts w:cstheme="minorHAnsi"/>
          <w:spacing w:val="-1"/>
        </w:rPr>
        <w:t>h</w:t>
      </w:r>
      <w:r w:rsidR="00CB2625" w:rsidRPr="003E571B">
        <w:rPr>
          <w:rFonts w:cstheme="minorHAnsi"/>
          <w:spacing w:val="-1"/>
        </w:rPr>
        <w:t>et</w:t>
      </w:r>
      <w:r w:rsidR="00CB2625" w:rsidRPr="00C92BD5">
        <w:rPr>
          <w:rFonts w:cstheme="minorHAnsi"/>
          <w:spacing w:val="-6"/>
        </w:rPr>
        <w:t xml:space="preserve"> </w:t>
      </w:r>
      <w:r w:rsidR="00CB2625" w:rsidRPr="003E571B">
        <w:rPr>
          <w:rFonts w:cstheme="minorHAnsi"/>
          <w:spacing w:val="-1"/>
        </w:rPr>
        <w:t>vertrekpunt</w:t>
      </w:r>
      <w:r w:rsidR="00CB2625" w:rsidRPr="00C92BD5">
        <w:rPr>
          <w:rFonts w:cstheme="minorHAnsi"/>
          <w:spacing w:val="-6"/>
        </w:rPr>
        <w:t xml:space="preserve"> </w:t>
      </w:r>
      <w:r w:rsidR="00CB2625" w:rsidRPr="003C438E">
        <w:rPr>
          <w:rFonts w:cstheme="minorHAnsi"/>
          <w:spacing w:val="-1"/>
        </w:rPr>
        <w:t>van</w:t>
      </w:r>
      <w:r w:rsidR="00CB2625" w:rsidRPr="00C92BD5">
        <w:rPr>
          <w:rFonts w:cstheme="minorHAnsi"/>
          <w:spacing w:val="-6"/>
        </w:rPr>
        <w:t xml:space="preserve"> </w:t>
      </w:r>
      <w:r w:rsidR="00CB2625" w:rsidRPr="003C438E">
        <w:rPr>
          <w:rFonts w:cstheme="minorHAnsi"/>
          <w:spacing w:val="-1"/>
        </w:rPr>
        <w:t>denken</w:t>
      </w:r>
      <w:r w:rsidR="00CB2625" w:rsidRPr="00C92BD5">
        <w:rPr>
          <w:rFonts w:cstheme="minorHAnsi"/>
          <w:spacing w:val="-7"/>
        </w:rPr>
        <w:t xml:space="preserve"> </w:t>
      </w:r>
      <w:r w:rsidR="00CB2625" w:rsidRPr="00C92BD5">
        <w:rPr>
          <w:rFonts w:cstheme="minorHAnsi"/>
        </w:rPr>
        <w:t>is</w:t>
      </w:r>
      <w:r w:rsidR="00CB2625" w:rsidRPr="00C92BD5">
        <w:rPr>
          <w:rFonts w:cstheme="minorHAnsi"/>
          <w:spacing w:val="-8"/>
        </w:rPr>
        <w:t xml:space="preserve"> </w:t>
      </w:r>
      <w:r w:rsidR="00CB2625" w:rsidRPr="00C92BD5">
        <w:rPr>
          <w:rFonts w:cstheme="minorHAnsi"/>
        </w:rPr>
        <w:t>een</w:t>
      </w:r>
      <w:r w:rsidR="00CB2625" w:rsidRPr="00C92BD5">
        <w:rPr>
          <w:rFonts w:cstheme="minorHAnsi"/>
          <w:spacing w:val="-7"/>
        </w:rPr>
        <w:t xml:space="preserve"> </w:t>
      </w:r>
      <w:r w:rsidR="00CB2625" w:rsidRPr="003C438E">
        <w:rPr>
          <w:rFonts w:cstheme="minorHAnsi"/>
          <w:spacing w:val="-1"/>
        </w:rPr>
        <w:t>middelloonregeling;</w:t>
      </w:r>
    </w:p>
    <w:p w:rsidR="00353EAE" w:rsidRPr="003E571B" w:rsidRDefault="00D31D88" w:rsidP="009F2F4D">
      <w:pPr>
        <w:pStyle w:val="Kop21"/>
        <w:numPr>
          <w:ilvl w:val="1"/>
          <w:numId w:val="25"/>
        </w:numPr>
        <w:spacing w:after="0"/>
      </w:pPr>
      <w:r w:rsidRPr="00C92BD5">
        <w:t xml:space="preserve">Met ingang van </w:t>
      </w:r>
      <w:r w:rsidR="00353EAE" w:rsidRPr="00C92BD5">
        <w:t>1</w:t>
      </w:r>
      <w:r w:rsidR="00631802" w:rsidRPr="00C92BD5">
        <w:t xml:space="preserve"> januari </w:t>
      </w:r>
      <w:r w:rsidR="00353EAE" w:rsidRPr="00C92BD5">
        <w:t xml:space="preserve">2019 </w:t>
      </w:r>
      <w:r w:rsidR="004A5D96" w:rsidRPr="00C92BD5">
        <w:t xml:space="preserve">zal </w:t>
      </w:r>
      <w:r w:rsidR="00353EAE" w:rsidRPr="00C92BD5">
        <w:t xml:space="preserve"> er een </w:t>
      </w:r>
      <w:proofErr w:type="spellStart"/>
      <w:r w:rsidR="004A5D96" w:rsidRPr="00C92BD5">
        <w:t>Defensie</w:t>
      </w:r>
      <w:r w:rsidR="00353EAE" w:rsidRPr="00C92BD5">
        <w:t>specifieke</w:t>
      </w:r>
      <w:proofErr w:type="spellEnd"/>
      <w:r w:rsidR="00353EAE" w:rsidRPr="00C92BD5">
        <w:t xml:space="preserve"> </w:t>
      </w:r>
      <w:r w:rsidR="003A20F4" w:rsidRPr="00C92BD5">
        <w:t>pensioen</w:t>
      </w:r>
      <w:r w:rsidR="00353EAE" w:rsidRPr="00C92BD5">
        <w:t>regeling voor militairen</w:t>
      </w:r>
      <w:r w:rsidR="003B5630" w:rsidRPr="003E571B">
        <w:t xml:space="preserve"> worden </w:t>
      </w:r>
      <w:r w:rsidR="003C438E" w:rsidRPr="003E571B">
        <w:t>geïmplementeerd</w:t>
      </w:r>
      <w:r w:rsidR="00D25A11">
        <w:t>;</w:t>
      </w:r>
    </w:p>
    <w:p w:rsidR="00CB2625" w:rsidRPr="00FD4510" w:rsidRDefault="00CB2625" w:rsidP="009F2F4D">
      <w:pPr>
        <w:pStyle w:val="Kop21"/>
        <w:numPr>
          <w:ilvl w:val="1"/>
          <w:numId w:val="25"/>
        </w:numPr>
        <w:spacing w:after="0"/>
      </w:pPr>
      <w:r w:rsidRPr="00FD4510">
        <w:t>Fiscale</w:t>
      </w:r>
      <w:r w:rsidRPr="00FD4510">
        <w:rPr>
          <w:spacing w:val="-8"/>
        </w:rPr>
        <w:t xml:space="preserve"> </w:t>
      </w:r>
      <w:r w:rsidRPr="00FD4510">
        <w:t>mogelijkheden</w:t>
      </w:r>
      <w:r w:rsidRPr="00FD4510">
        <w:rPr>
          <w:spacing w:val="-8"/>
        </w:rPr>
        <w:t xml:space="preserve"> </w:t>
      </w:r>
      <w:r w:rsidRPr="00FD4510">
        <w:t>zullen</w:t>
      </w:r>
      <w:r w:rsidRPr="00FD4510">
        <w:rPr>
          <w:spacing w:val="-9"/>
        </w:rPr>
        <w:t xml:space="preserve"> </w:t>
      </w:r>
      <w:r w:rsidRPr="00FD4510">
        <w:t>optimaal</w:t>
      </w:r>
      <w:r w:rsidRPr="00FD4510">
        <w:rPr>
          <w:spacing w:val="-6"/>
        </w:rPr>
        <w:t xml:space="preserve"> </w:t>
      </w:r>
      <w:r w:rsidRPr="00FD4510">
        <w:t>worden</w:t>
      </w:r>
      <w:r w:rsidRPr="00FD4510">
        <w:rPr>
          <w:spacing w:val="-9"/>
        </w:rPr>
        <w:t xml:space="preserve"> </w:t>
      </w:r>
      <w:r w:rsidRPr="00FD4510">
        <w:t>benut;</w:t>
      </w:r>
    </w:p>
    <w:p w:rsidR="00353EAE" w:rsidRDefault="00CB2625" w:rsidP="009F2F4D">
      <w:pPr>
        <w:pStyle w:val="Kop21"/>
        <w:numPr>
          <w:ilvl w:val="1"/>
          <w:numId w:val="25"/>
        </w:numPr>
        <w:spacing w:after="0"/>
      </w:pPr>
      <w:r w:rsidRPr="00353EAE">
        <w:t>De</w:t>
      </w:r>
      <w:r w:rsidRPr="00353EAE">
        <w:rPr>
          <w:spacing w:val="-6"/>
        </w:rPr>
        <w:t xml:space="preserve"> </w:t>
      </w:r>
      <w:r w:rsidRPr="00353EAE">
        <w:t>regeling</w:t>
      </w:r>
      <w:r w:rsidRPr="00353EAE">
        <w:rPr>
          <w:spacing w:val="-5"/>
        </w:rPr>
        <w:t xml:space="preserve"> </w:t>
      </w:r>
      <w:r w:rsidRPr="00353EAE">
        <w:t>zal</w:t>
      </w:r>
      <w:r w:rsidRPr="00353EAE">
        <w:rPr>
          <w:spacing w:val="-4"/>
        </w:rPr>
        <w:t xml:space="preserve"> </w:t>
      </w:r>
      <w:r w:rsidRPr="00353EAE">
        <w:t>zodanig</w:t>
      </w:r>
      <w:r w:rsidRPr="00353EAE">
        <w:rPr>
          <w:spacing w:val="-6"/>
        </w:rPr>
        <w:t xml:space="preserve"> </w:t>
      </w:r>
      <w:r w:rsidRPr="00353EAE">
        <w:t>vormgegeven</w:t>
      </w:r>
      <w:r w:rsidRPr="00353EAE">
        <w:rPr>
          <w:spacing w:val="-6"/>
        </w:rPr>
        <w:t xml:space="preserve"> </w:t>
      </w:r>
      <w:r w:rsidRPr="00353EAE">
        <w:t>worden</w:t>
      </w:r>
      <w:r w:rsidRPr="00353EAE">
        <w:rPr>
          <w:spacing w:val="-6"/>
        </w:rPr>
        <w:t xml:space="preserve"> </w:t>
      </w:r>
      <w:r w:rsidRPr="00353EAE">
        <w:t>dat</w:t>
      </w:r>
      <w:r w:rsidRPr="00353EAE">
        <w:rPr>
          <w:spacing w:val="-5"/>
        </w:rPr>
        <w:t xml:space="preserve"> </w:t>
      </w:r>
      <w:r w:rsidRPr="00353EAE">
        <w:t>deze</w:t>
      </w:r>
      <w:r w:rsidRPr="00353EAE">
        <w:rPr>
          <w:spacing w:val="-5"/>
        </w:rPr>
        <w:t xml:space="preserve"> </w:t>
      </w:r>
      <w:r w:rsidRPr="00353EAE">
        <w:t>voor werkgever en werknemers</w:t>
      </w:r>
      <w:r w:rsidRPr="00353EAE">
        <w:rPr>
          <w:spacing w:val="-6"/>
        </w:rPr>
        <w:t xml:space="preserve"> </w:t>
      </w:r>
      <w:r w:rsidRPr="00353EAE">
        <w:t>een</w:t>
      </w:r>
      <w:r w:rsidRPr="00353EAE">
        <w:rPr>
          <w:spacing w:val="-10"/>
        </w:rPr>
        <w:t xml:space="preserve"> </w:t>
      </w:r>
      <w:r w:rsidRPr="00353EAE">
        <w:t>acceptabel</w:t>
      </w:r>
      <w:r w:rsidRPr="00353EAE">
        <w:rPr>
          <w:spacing w:val="-8"/>
        </w:rPr>
        <w:t xml:space="preserve"> </w:t>
      </w:r>
      <w:r w:rsidRPr="00353EAE">
        <w:t>aanspraakniveau</w:t>
      </w:r>
      <w:r w:rsidRPr="00353EAE">
        <w:rPr>
          <w:spacing w:val="-7"/>
        </w:rPr>
        <w:t xml:space="preserve"> </w:t>
      </w:r>
      <w:r w:rsidRPr="00353EAE">
        <w:t>en</w:t>
      </w:r>
      <w:r w:rsidRPr="00353EAE">
        <w:rPr>
          <w:spacing w:val="-10"/>
        </w:rPr>
        <w:t xml:space="preserve"> </w:t>
      </w:r>
      <w:r w:rsidRPr="00353EAE">
        <w:t>premiedruk</w:t>
      </w:r>
      <w:r w:rsidRPr="00353EAE">
        <w:rPr>
          <w:spacing w:val="-9"/>
        </w:rPr>
        <w:t xml:space="preserve"> </w:t>
      </w:r>
      <w:r w:rsidR="004E17C6" w:rsidRPr="00353EAE">
        <w:t>oplevert</w:t>
      </w:r>
      <w:r w:rsidR="00D25A11">
        <w:t>;</w:t>
      </w:r>
    </w:p>
    <w:p w:rsidR="00CB2625" w:rsidRPr="00FD4510" w:rsidRDefault="00CB2625" w:rsidP="00D25A11">
      <w:pPr>
        <w:pStyle w:val="Kop21"/>
        <w:numPr>
          <w:ilvl w:val="1"/>
          <w:numId w:val="25"/>
        </w:numPr>
        <w:spacing w:after="0"/>
      </w:pPr>
      <w:r w:rsidRPr="00FD4510">
        <w:t>De</w:t>
      </w:r>
      <w:r w:rsidRPr="00FD4510">
        <w:rPr>
          <w:spacing w:val="-7"/>
        </w:rPr>
        <w:t xml:space="preserve"> </w:t>
      </w:r>
      <w:r w:rsidRPr="00FD4510">
        <w:t>pensioengerechtigde leeftijd</w:t>
      </w:r>
      <w:r w:rsidRPr="00FD4510">
        <w:rPr>
          <w:spacing w:val="-6"/>
        </w:rPr>
        <w:t xml:space="preserve"> </w:t>
      </w:r>
      <w:r w:rsidR="00B94B74">
        <w:rPr>
          <w:spacing w:val="-6"/>
        </w:rPr>
        <w:t xml:space="preserve">voor militairen in de nDER </w:t>
      </w:r>
      <w:r w:rsidRPr="00FD4510">
        <w:t>is</w:t>
      </w:r>
      <w:r w:rsidRPr="00FD4510">
        <w:rPr>
          <w:spacing w:val="-8"/>
        </w:rPr>
        <w:t xml:space="preserve"> </w:t>
      </w:r>
      <w:r w:rsidRPr="00FD4510">
        <w:t>gelijk</w:t>
      </w:r>
      <w:r w:rsidRPr="00FD4510">
        <w:rPr>
          <w:spacing w:val="-7"/>
        </w:rPr>
        <w:t xml:space="preserve"> </w:t>
      </w:r>
      <w:r w:rsidRPr="00FD4510">
        <w:t>aan</w:t>
      </w:r>
      <w:r w:rsidRPr="00FD4510">
        <w:rPr>
          <w:spacing w:val="-7"/>
        </w:rPr>
        <w:t xml:space="preserve"> </w:t>
      </w:r>
      <w:r w:rsidRPr="00FD4510">
        <w:t>de</w:t>
      </w:r>
      <w:r w:rsidRPr="00FD4510">
        <w:rPr>
          <w:spacing w:val="-7"/>
        </w:rPr>
        <w:t xml:space="preserve"> </w:t>
      </w:r>
      <w:r w:rsidR="004E17C6">
        <w:t>AOW-leeftijd;</w:t>
      </w:r>
    </w:p>
    <w:p w:rsidR="00CB2625" w:rsidRPr="00FD4510" w:rsidRDefault="00CB2625" w:rsidP="00D25A11">
      <w:pPr>
        <w:pStyle w:val="Kop21"/>
        <w:numPr>
          <w:ilvl w:val="1"/>
          <w:numId w:val="25"/>
        </w:numPr>
        <w:spacing w:after="0"/>
      </w:pPr>
      <w:r w:rsidRPr="00FD4510">
        <w:t xml:space="preserve">De mogelijkheden worden bezien voor het maken </w:t>
      </w:r>
      <w:r w:rsidR="00940C86">
        <w:t xml:space="preserve">van </w:t>
      </w:r>
      <w:r w:rsidRPr="00FD4510">
        <w:t>keuzes bij de aanwending van het pensioen, waaronder het laten ingaan van h</w:t>
      </w:r>
      <w:r w:rsidR="004E17C6">
        <w:t>et pensioen op een ander moment;</w:t>
      </w:r>
    </w:p>
    <w:p w:rsidR="00CB2625" w:rsidRDefault="00CB2625" w:rsidP="00D25A11">
      <w:pPr>
        <w:pStyle w:val="Kop21"/>
        <w:numPr>
          <w:ilvl w:val="1"/>
          <w:numId w:val="25"/>
        </w:numPr>
        <w:spacing w:after="0"/>
      </w:pPr>
      <w:r w:rsidRPr="00FD4510">
        <w:t xml:space="preserve">Er wordt gefaseerd, een vereenvoudigd, bij de tijd passend </w:t>
      </w:r>
      <w:r w:rsidRPr="00553925">
        <w:t>bezoldigingssysteem</w:t>
      </w:r>
      <w:r w:rsidR="00164E1D" w:rsidRPr="00553925">
        <w:t xml:space="preserve"> ontwikkeld, hierbij</w:t>
      </w:r>
      <w:r w:rsidRPr="00FD4510">
        <w:t xml:space="preserve"> wordt een vereenvoudigd model van toelagen geïntroduceerd</w:t>
      </w:r>
      <w:r w:rsidR="00D25A11">
        <w:t>;</w:t>
      </w:r>
    </w:p>
    <w:p w:rsidR="009C69A1" w:rsidRPr="001E4D7F" w:rsidRDefault="00CB2625" w:rsidP="00D25A11">
      <w:pPr>
        <w:pStyle w:val="Kop21"/>
        <w:numPr>
          <w:ilvl w:val="1"/>
          <w:numId w:val="25"/>
        </w:numPr>
        <w:spacing w:after="0"/>
      </w:pPr>
      <w:r w:rsidRPr="001E4D7F">
        <w:t>Het huidige systeem van stappen die gemaakt kunnen worden in het loongebouw zal worden aangepast en rekening houden met het vroegtijdig de organisatie verlaten en het langer doorwerken</w:t>
      </w:r>
      <w:r w:rsidRPr="00CE5A5C">
        <w:t xml:space="preserve">. Het huidige max-max effect zal in het nieuwe loongebouw </w:t>
      </w:r>
      <w:r w:rsidR="00DA58A7" w:rsidRPr="00CE5A5C">
        <w:t xml:space="preserve">als zodanig </w:t>
      </w:r>
      <w:r w:rsidRPr="00CE5A5C">
        <w:t>niet meer voorkomen.</w:t>
      </w:r>
      <w:r w:rsidR="00353EAE" w:rsidRPr="001E4D7F">
        <w:br/>
      </w:r>
    </w:p>
    <w:p w:rsidR="00A90875" w:rsidRPr="004E17C6" w:rsidRDefault="00A90875" w:rsidP="00A90875">
      <w:pPr>
        <w:pStyle w:val="Kop1"/>
        <w:rPr>
          <w:rFonts w:cstheme="minorHAnsi"/>
          <w:szCs w:val="28"/>
        </w:rPr>
      </w:pPr>
      <w:r w:rsidRPr="004E17C6">
        <w:rPr>
          <w:rFonts w:cstheme="minorHAnsi"/>
          <w:szCs w:val="28"/>
        </w:rPr>
        <w:t>Overige afspraken</w:t>
      </w:r>
    </w:p>
    <w:p w:rsidR="00BC19D8" w:rsidRPr="00331BE6" w:rsidRDefault="00BC19D8" w:rsidP="00BC19D8">
      <w:pPr>
        <w:pStyle w:val="Kop2"/>
        <w:rPr>
          <w:rFonts w:cstheme="minorHAnsi"/>
          <w:b w:val="0"/>
        </w:rPr>
      </w:pPr>
      <w:r w:rsidRPr="004E17C6">
        <w:rPr>
          <w:b w:val="0"/>
          <w:i/>
        </w:rPr>
        <w:t>Cafetariamodel Defensie</w:t>
      </w:r>
    </w:p>
    <w:p w:rsidR="00BC19D8" w:rsidRDefault="00F76140" w:rsidP="00BC19D8">
      <w:pPr>
        <w:pStyle w:val="Kop2"/>
        <w:numPr>
          <w:ilvl w:val="0"/>
          <w:numId w:val="0"/>
        </w:numPr>
        <w:rPr>
          <w:rFonts w:cstheme="minorHAnsi"/>
          <w:b w:val="0"/>
        </w:rPr>
      </w:pPr>
      <w:r>
        <w:rPr>
          <w:rFonts w:cstheme="minorHAnsi"/>
          <w:b w:val="0"/>
        </w:rPr>
        <w:t>P</w:t>
      </w:r>
      <w:r w:rsidR="00BC19D8" w:rsidRPr="00331BE6">
        <w:rPr>
          <w:rFonts w:cstheme="minorHAnsi"/>
          <w:b w:val="0"/>
        </w:rPr>
        <w:t xml:space="preserve">er 01-01-2018 is het voor de drie volgende jaren mogelijk om éénmalig gebruik te maken van een fiets- en/of pc regeling met een gezamenlijke waarde van maximaal € 750. </w:t>
      </w:r>
    </w:p>
    <w:p w:rsidR="005374D3" w:rsidRDefault="005374D3" w:rsidP="005374D3"/>
    <w:p w:rsidR="005374D3" w:rsidRPr="005374D3" w:rsidRDefault="005374D3" w:rsidP="005374D3"/>
    <w:p w:rsidR="009C69A1" w:rsidRPr="004E17C6" w:rsidRDefault="009C69A1" w:rsidP="004E17C6">
      <w:pPr>
        <w:pStyle w:val="Kop2"/>
        <w:rPr>
          <w:b w:val="0"/>
          <w:i/>
        </w:rPr>
      </w:pPr>
      <w:r w:rsidRPr="004E17C6">
        <w:rPr>
          <w:b w:val="0"/>
          <w:i/>
        </w:rPr>
        <w:t>(niet) Beschikbaar in relatie tot verlenging plaatsingsduur</w:t>
      </w:r>
    </w:p>
    <w:p w:rsidR="009C69A1" w:rsidRPr="00FD4510" w:rsidRDefault="009C69A1" w:rsidP="009C69A1">
      <w:pPr>
        <w:pStyle w:val="Kop11"/>
        <w:numPr>
          <w:ilvl w:val="0"/>
          <w:numId w:val="0"/>
        </w:numPr>
        <w:rPr>
          <w:rFonts w:cstheme="minorHAnsi"/>
        </w:rPr>
      </w:pPr>
      <w:r w:rsidRPr="00FD4510">
        <w:rPr>
          <w:rFonts w:cstheme="minorHAnsi"/>
        </w:rPr>
        <w:t xml:space="preserve">Gedurende de eerste twee jaar van de functievervulling komt de militair in beginsel niet in aanmerking voor plaatsing op een andere functie. Met betrekking tot deze regel </w:t>
      </w:r>
      <w:r w:rsidR="00A17507">
        <w:rPr>
          <w:rFonts w:cstheme="minorHAnsi"/>
        </w:rPr>
        <w:t xml:space="preserve">zal in het AMAR </w:t>
      </w:r>
      <w:r w:rsidRPr="00FD4510">
        <w:rPr>
          <w:rFonts w:cstheme="minorHAnsi"/>
        </w:rPr>
        <w:t xml:space="preserve"> worden opgenomen dat:</w:t>
      </w:r>
    </w:p>
    <w:p w:rsidR="009C69A1" w:rsidRPr="00FD4510" w:rsidRDefault="009C69A1" w:rsidP="00864E7F">
      <w:pPr>
        <w:pStyle w:val="Kop11"/>
        <w:numPr>
          <w:ilvl w:val="0"/>
          <w:numId w:val="13"/>
        </w:numPr>
        <w:spacing w:after="0" w:line="240" w:lineRule="auto"/>
        <w:ind w:left="284" w:hanging="284"/>
        <w:rPr>
          <w:rFonts w:cstheme="minorHAnsi"/>
        </w:rPr>
      </w:pPr>
      <w:r w:rsidRPr="00FD4510">
        <w:rPr>
          <w:rFonts w:cstheme="minorHAnsi"/>
        </w:rPr>
        <w:t xml:space="preserve">de plaatsingsduur voor een functie drie jaar is, maar </w:t>
      </w:r>
      <w:r w:rsidR="00A17507">
        <w:rPr>
          <w:rFonts w:cstheme="minorHAnsi"/>
        </w:rPr>
        <w:t>i</w:t>
      </w:r>
      <w:r w:rsidRPr="00FD4510">
        <w:rPr>
          <w:rFonts w:cstheme="minorHAnsi"/>
        </w:rPr>
        <w:t>ndividueel</w:t>
      </w:r>
      <w:r w:rsidR="00A17507">
        <w:rPr>
          <w:rFonts w:cstheme="minorHAnsi"/>
        </w:rPr>
        <w:t xml:space="preserve"> </w:t>
      </w:r>
      <w:r w:rsidR="00226309">
        <w:rPr>
          <w:rFonts w:cstheme="minorHAnsi"/>
        </w:rPr>
        <w:t xml:space="preserve">bij overeenstemming </w:t>
      </w:r>
      <w:r w:rsidR="00A17507">
        <w:rPr>
          <w:rFonts w:cstheme="minorHAnsi"/>
        </w:rPr>
        <w:t>kan</w:t>
      </w:r>
      <w:r w:rsidRPr="00FD4510">
        <w:rPr>
          <w:rFonts w:cstheme="minorHAnsi"/>
        </w:rPr>
        <w:t xml:space="preserve"> worden verlengd</w:t>
      </w:r>
      <w:r w:rsidR="004E17C6">
        <w:rPr>
          <w:rFonts w:cstheme="minorHAnsi"/>
        </w:rPr>
        <w:t>;</w:t>
      </w:r>
    </w:p>
    <w:p w:rsidR="009C69A1" w:rsidRPr="00FD4510" w:rsidRDefault="009C69A1" w:rsidP="00864E7F">
      <w:pPr>
        <w:pStyle w:val="Kop11"/>
        <w:numPr>
          <w:ilvl w:val="0"/>
          <w:numId w:val="13"/>
        </w:numPr>
        <w:spacing w:after="0" w:line="240" w:lineRule="auto"/>
        <w:ind w:left="284" w:hanging="284"/>
        <w:rPr>
          <w:rFonts w:cstheme="minorHAnsi"/>
        </w:rPr>
      </w:pPr>
      <w:r w:rsidRPr="00FD4510">
        <w:rPr>
          <w:rFonts w:cstheme="minorHAnsi"/>
        </w:rPr>
        <w:t>het laatste jaar van die plaatsingsduur, of de verlengde plaatsingsduur, de militair beschi</w:t>
      </w:r>
      <w:r w:rsidR="004E17C6">
        <w:rPr>
          <w:rFonts w:cstheme="minorHAnsi"/>
        </w:rPr>
        <w:t>kbaar is voor functietoewijzing;</w:t>
      </w:r>
    </w:p>
    <w:p w:rsidR="009C69A1" w:rsidRPr="00FD4510" w:rsidRDefault="009C69A1" w:rsidP="00864E7F">
      <w:pPr>
        <w:pStyle w:val="Kop11"/>
        <w:numPr>
          <w:ilvl w:val="0"/>
          <w:numId w:val="13"/>
        </w:numPr>
        <w:spacing w:after="0" w:line="240" w:lineRule="auto"/>
        <w:ind w:left="284" w:hanging="284"/>
        <w:rPr>
          <w:rFonts w:cstheme="minorHAnsi"/>
        </w:rPr>
      </w:pPr>
      <w:r w:rsidRPr="00FD4510">
        <w:rPr>
          <w:rFonts w:cstheme="minorHAnsi"/>
        </w:rPr>
        <w:t xml:space="preserve">in afwijking </w:t>
      </w:r>
      <w:r w:rsidR="002049A1">
        <w:rPr>
          <w:rFonts w:cstheme="minorHAnsi"/>
        </w:rPr>
        <w:t>h</w:t>
      </w:r>
      <w:r w:rsidRPr="00FD4510">
        <w:rPr>
          <w:rFonts w:cstheme="minorHAnsi"/>
        </w:rPr>
        <w:t>iervan een militair gedurende de gehele plaatsingsperiode in aanmerking kan komen voor plaatsing op een functie waaraan de naasthogere rang verbonden is</w:t>
      </w:r>
      <w:r w:rsidR="004E17C6">
        <w:rPr>
          <w:rFonts w:cstheme="minorHAnsi"/>
        </w:rPr>
        <w:t>;</w:t>
      </w:r>
    </w:p>
    <w:p w:rsidR="004E17C6" w:rsidRPr="004E17C6" w:rsidRDefault="009C69A1" w:rsidP="00864E7F">
      <w:pPr>
        <w:pStyle w:val="Kop11"/>
        <w:numPr>
          <w:ilvl w:val="0"/>
          <w:numId w:val="13"/>
        </w:numPr>
        <w:spacing w:after="0" w:line="240" w:lineRule="auto"/>
        <w:ind w:left="284" w:hanging="284"/>
        <w:rPr>
          <w:b/>
          <w:i/>
        </w:rPr>
      </w:pPr>
      <w:r w:rsidRPr="00FD4510">
        <w:rPr>
          <w:rFonts w:cstheme="minorHAnsi"/>
        </w:rPr>
        <w:t xml:space="preserve">Afwijkingen ten opzichte van de drie jaar plaatsingsduur separaat </w:t>
      </w:r>
      <w:r w:rsidR="002049A1">
        <w:rPr>
          <w:rFonts w:cstheme="minorHAnsi"/>
        </w:rPr>
        <w:t>zullen worden vastgelegd</w:t>
      </w:r>
      <w:r w:rsidR="004E17C6">
        <w:rPr>
          <w:rFonts w:cstheme="minorHAnsi"/>
        </w:rPr>
        <w:t>.</w:t>
      </w:r>
    </w:p>
    <w:p w:rsidR="004E17C6" w:rsidRPr="004E17C6" w:rsidRDefault="004E17C6" w:rsidP="004E17C6">
      <w:pPr>
        <w:pStyle w:val="Kop11"/>
        <w:numPr>
          <w:ilvl w:val="0"/>
          <w:numId w:val="0"/>
        </w:numPr>
        <w:spacing w:after="0" w:line="240" w:lineRule="auto"/>
      </w:pPr>
    </w:p>
    <w:p w:rsidR="009C69A1" w:rsidRPr="004E17C6" w:rsidRDefault="009C69A1" w:rsidP="004E17C6">
      <w:pPr>
        <w:pStyle w:val="Kop2"/>
        <w:rPr>
          <w:b w:val="0"/>
          <w:i/>
        </w:rPr>
      </w:pPr>
      <w:r w:rsidRPr="004E17C6">
        <w:rPr>
          <w:b w:val="0"/>
          <w:i/>
        </w:rPr>
        <w:t>Levensfasebewust personeelsbeleid</w:t>
      </w:r>
    </w:p>
    <w:p w:rsidR="00A67976" w:rsidRDefault="00A67976" w:rsidP="00CD1C11">
      <w:pPr>
        <w:pStyle w:val="Kop11"/>
        <w:numPr>
          <w:ilvl w:val="0"/>
          <w:numId w:val="0"/>
        </w:numPr>
        <w:rPr>
          <w:rFonts w:cstheme="minorHAnsi"/>
        </w:rPr>
      </w:pPr>
      <w:r>
        <w:rPr>
          <w:rFonts w:cstheme="minorHAnsi"/>
        </w:rPr>
        <w:t>Als modern werkgever wil Defensie voorkomen dat een militair die zich lang operationeel ingezet heeft op het eind van zijn loopbaan voor het arbeidsproces verloren gaat. Om dit in te vullen zullen regelingen die gerelateerd zijn aan deze duurzame inzetbaarheidsambitie worden</w:t>
      </w:r>
      <w:r w:rsidR="00D53C4C">
        <w:rPr>
          <w:rFonts w:cstheme="minorHAnsi"/>
        </w:rPr>
        <w:t xml:space="preserve"> </w:t>
      </w:r>
      <w:r w:rsidR="00415311">
        <w:rPr>
          <w:rFonts w:cstheme="minorHAnsi"/>
        </w:rPr>
        <w:t>aan</w:t>
      </w:r>
      <w:r w:rsidR="00D1779E">
        <w:rPr>
          <w:rFonts w:cstheme="minorHAnsi"/>
        </w:rPr>
        <w:t>ge</w:t>
      </w:r>
      <w:r w:rsidR="00D53C4C">
        <w:rPr>
          <w:rFonts w:cstheme="minorHAnsi"/>
        </w:rPr>
        <w:t>past</w:t>
      </w:r>
      <w:r w:rsidR="00415311">
        <w:rPr>
          <w:rFonts w:cstheme="minorHAnsi"/>
        </w:rPr>
        <w:t>.</w:t>
      </w:r>
    </w:p>
    <w:p w:rsidR="009440C2" w:rsidRDefault="009C69A1" w:rsidP="00CD1C11">
      <w:pPr>
        <w:pStyle w:val="Kop11"/>
        <w:numPr>
          <w:ilvl w:val="0"/>
          <w:numId w:val="0"/>
        </w:numPr>
        <w:rPr>
          <w:rFonts w:cstheme="minorHAnsi"/>
        </w:rPr>
      </w:pPr>
      <w:r w:rsidRPr="00FD4510">
        <w:rPr>
          <w:rFonts w:cstheme="minorHAnsi"/>
        </w:rPr>
        <w:t>Militairen kunnen op dit moment, gebruik makend van hun verlofaanspraken, een meer geleidelijk overgang van werk naar leeftijdsontslag invullen. De regelingen hieromtrent zullen worden aangepast om dit beter te faciliteren.</w:t>
      </w:r>
    </w:p>
    <w:p w:rsidR="009C69A1" w:rsidRDefault="009C69A1" w:rsidP="00CD1C11">
      <w:pPr>
        <w:pStyle w:val="Kop11"/>
        <w:numPr>
          <w:ilvl w:val="0"/>
          <w:numId w:val="0"/>
        </w:numPr>
        <w:rPr>
          <w:rFonts w:cstheme="minorHAnsi"/>
        </w:rPr>
      </w:pPr>
      <w:r w:rsidRPr="00FD4510">
        <w:rPr>
          <w:rFonts w:cstheme="minorHAnsi"/>
        </w:rPr>
        <w:t xml:space="preserve">Daarnaast </w:t>
      </w:r>
      <w:r w:rsidR="00164E1D">
        <w:rPr>
          <w:rFonts w:cstheme="minorHAnsi"/>
        </w:rPr>
        <w:t>wordt</w:t>
      </w:r>
      <w:r w:rsidRPr="00FD4510">
        <w:rPr>
          <w:rFonts w:cstheme="minorHAnsi"/>
        </w:rPr>
        <w:t xml:space="preserve"> er beleid ontwikkeld om een juiste balans te realiseren tussen operationele inzet, het tot een hogere leeftijd doorwerken en de fysieke effecten die daarmee gepaard kunnen gaan. Ook voor het burgerpersoneel </w:t>
      </w:r>
      <w:r w:rsidR="00164E1D">
        <w:rPr>
          <w:rFonts w:cstheme="minorHAnsi"/>
        </w:rPr>
        <w:t>wordt</w:t>
      </w:r>
      <w:r w:rsidRPr="00FD4510">
        <w:rPr>
          <w:rFonts w:cstheme="minorHAnsi"/>
        </w:rPr>
        <w:t xml:space="preserve"> hierbij, met speciale aandacht voor het geüniformeerde personeel, naar een juiste balans gezocht. Hiervoor wordt een technisch werkverband opgericht dat </w:t>
      </w:r>
      <w:r w:rsidR="00164E1D">
        <w:rPr>
          <w:rFonts w:cstheme="minorHAnsi"/>
        </w:rPr>
        <w:t>uiterlijk binnen 2 jaar</w:t>
      </w:r>
      <w:r w:rsidRPr="00FD4510">
        <w:rPr>
          <w:rFonts w:cstheme="minorHAnsi"/>
        </w:rPr>
        <w:t xml:space="preserve"> met aanbevelingen komt aan de werkgroep Algemeen Personeelsbeleid.</w:t>
      </w:r>
    </w:p>
    <w:p w:rsidR="009C69A1" w:rsidRPr="004E17C6" w:rsidRDefault="009C69A1" w:rsidP="004E17C6">
      <w:pPr>
        <w:pStyle w:val="Kop2"/>
        <w:rPr>
          <w:b w:val="0"/>
          <w:i/>
        </w:rPr>
      </w:pPr>
      <w:r w:rsidRPr="004E17C6">
        <w:rPr>
          <w:b w:val="0"/>
          <w:i/>
        </w:rPr>
        <w:t>Extra beslaglegging</w:t>
      </w:r>
    </w:p>
    <w:p w:rsidR="009C69A1" w:rsidRPr="00FD4510" w:rsidRDefault="009C69A1" w:rsidP="009C69A1">
      <w:pPr>
        <w:pStyle w:val="Kop11"/>
        <w:numPr>
          <w:ilvl w:val="0"/>
          <w:numId w:val="0"/>
        </w:numPr>
        <w:rPr>
          <w:rFonts w:cstheme="minorHAnsi"/>
        </w:rPr>
      </w:pPr>
      <w:r w:rsidRPr="00FD4510">
        <w:rPr>
          <w:rFonts w:cstheme="minorHAnsi"/>
        </w:rPr>
        <w:t>De balans tussen werk en privé is belangrijk voor iedere defensiemedewerker en vereist respect voor werk- en rusttijden. Benadrukt wordt dat het niet is toegestaan personeel te belasten met bereikbaarheid en beschikbaarheid buiten de afgesproken roosters van werkzaamheden en diensten. Het gehele stelsel met betrekking tot inzet, beschikbaarheid en bereikbaarheid sluit echter niet meer volledig aan bij de eisen die worden gesteld aan de inzet de Krijgsmacht. De relevante regelingen zullen worden aangepast zodat deze weer aansluiten bij eisen die worden gesteld aan de inzet van een moderne Krijgsmacht.</w:t>
      </w:r>
    </w:p>
    <w:p w:rsidR="009C69A1" w:rsidRDefault="009C69A1" w:rsidP="00CD1C11">
      <w:pPr>
        <w:pStyle w:val="Kop11"/>
        <w:numPr>
          <w:ilvl w:val="0"/>
          <w:numId w:val="0"/>
        </w:numPr>
        <w:rPr>
          <w:rFonts w:cstheme="minorHAnsi"/>
        </w:rPr>
      </w:pPr>
      <w:r w:rsidRPr="00FD4510">
        <w:rPr>
          <w:rFonts w:cstheme="minorHAnsi"/>
        </w:rPr>
        <w:t xml:space="preserve">Wanneer defensiepersoneel in de rangen van kapitein-luitenant-ter zee of luitenant-kolonel, </w:t>
      </w:r>
      <w:proofErr w:type="spellStart"/>
      <w:r w:rsidRPr="00FD4510">
        <w:rPr>
          <w:rFonts w:cstheme="minorHAnsi"/>
        </w:rPr>
        <w:t>danwel</w:t>
      </w:r>
      <w:proofErr w:type="spellEnd"/>
      <w:r w:rsidRPr="00FD4510">
        <w:rPr>
          <w:rFonts w:cstheme="minorHAnsi"/>
        </w:rPr>
        <w:t xml:space="preserve"> burgermedewerkers in de schalen 11 en 12 te maken krijgt met overwerk, wordt dit vastgelegd in People</w:t>
      </w:r>
      <w:r w:rsidR="004E17C6">
        <w:rPr>
          <w:rFonts w:cstheme="minorHAnsi"/>
        </w:rPr>
        <w:t>S</w:t>
      </w:r>
      <w:r w:rsidRPr="00FD4510">
        <w:rPr>
          <w:rFonts w:cstheme="minorHAnsi"/>
        </w:rPr>
        <w:t>oft en gecompenseerd in tijd.</w:t>
      </w:r>
    </w:p>
    <w:p w:rsidR="005374D3" w:rsidRDefault="005374D3" w:rsidP="00CD1C11">
      <w:pPr>
        <w:pStyle w:val="Kop11"/>
        <w:numPr>
          <w:ilvl w:val="0"/>
          <w:numId w:val="0"/>
        </w:numPr>
        <w:rPr>
          <w:rFonts w:cstheme="minorHAnsi"/>
        </w:rPr>
      </w:pPr>
    </w:p>
    <w:p w:rsidR="005374D3" w:rsidRDefault="005374D3" w:rsidP="00CD1C11">
      <w:pPr>
        <w:pStyle w:val="Kop11"/>
        <w:numPr>
          <w:ilvl w:val="0"/>
          <w:numId w:val="0"/>
        </w:numPr>
        <w:rPr>
          <w:rFonts w:cstheme="minorHAnsi"/>
        </w:rPr>
      </w:pPr>
    </w:p>
    <w:p w:rsidR="005374D3" w:rsidRPr="00FD4510" w:rsidRDefault="005374D3" w:rsidP="00CD1C11">
      <w:pPr>
        <w:pStyle w:val="Kop11"/>
        <w:numPr>
          <w:ilvl w:val="0"/>
          <w:numId w:val="0"/>
        </w:numPr>
        <w:rPr>
          <w:rFonts w:cstheme="minorHAnsi"/>
        </w:rPr>
      </w:pPr>
    </w:p>
    <w:p w:rsidR="009C69A1" w:rsidRPr="004E17C6" w:rsidRDefault="009C69A1" w:rsidP="004E17C6">
      <w:pPr>
        <w:pStyle w:val="Kop2"/>
        <w:rPr>
          <w:b w:val="0"/>
          <w:i/>
        </w:rPr>
      </w:pPr>
      <w:r w:rsidRPr="004E17C6">
        <w:rPr>
          <w:b w:val="0"/>
          <w:i/>
        </w:rPr>
        <w:t>Verminderen regeldruk</w:t>
      </w:r>
    </w:p>
    <w:p w:rsidR="009C69A1" w:rsidRDefault="009C69A1" w:rsidP="009C69A1">
      <w:pPr>
        <w:pStyle w:val="Kop11"/>
        <w:numPr>
          <w:ilvl w:val="0"/>
          <w:numId w:val="0"/>
        </w:numPr>
        <w:rPr>
          <w:rFonts w:cstheme="minorHAnsi"/>
        </w:rPr>
      </w:pPr>
      <w:r w:rsidRPr="00FD4510">
        <w:rPr>
          <w:rFonts w:cstheme="minorHAnsi"/>
        </w:rPr>
        <w:t xml:space="preserve">De uitvoering van beleid is geholpen met eenduidige, transparante </w:t>
      </w:r>
      <w:r w:rsidR="002049A1">
        <w:rPr>
          <w:rFonts w:cstheme="minorHAnsi"/>
        </w:rPr>
        <w:t xml:space="preserve">en </w:t>
      </w:r>
      <w:r w:rsidRPr="00FD4510">
        <w:rPr>
          <w:rFonts w:cstheme="minorHAnsi"/>
        </w:rPr>
        <w:t>zo eenvoudig mogelijke wet- en regelgeving. Dit beperkt de noodzaak tot een veelvoud van aanvullende richtlijnen en aanwijzingen. Daarnaast ondersteunt het een adequate en beheersbare inrichting van de bedrijfsvoering en informatievoorziening. Het is dan ook een nadrukkelijk streven bij de nadere uitwerking het terugdringen van de complexiteit en verminderen van de regeldruk als een belangrijk uitgangspunt te nemen.</w:t>
      </w:r>
    </w:p>
    <w:p w:rsidR="00C04388" w:rsidRPr="00492FE2" w:rsidRDefault="00492FE2" w:rsidP="00492FE2">
      <w:pPr>
        <w:pStyle w:val="Kop2"/>
        <w:rPr>
          <w:b w:val="0"/>
          <w:i/>
        </w:rPr>
      </w:pPr>
      <w:r w:rsidRPr="00492FE2">
        <w:rPr>
          <w:b w:val="0"/>
          <w:i/>
        </w:rPr>
        <w:t>Huisvesting en voeding</w:t>
      </w:r>
    </w:p>
    <w:p w:rsidR="00CE5A5C" w:rsidRDefault="00CE5A5C" w:rsidP="00CE5A5C">
      <w:pPr>
        <w:ind w:right="2" w:hanging="5"/>
      </w:pPr>
      <w:r>
        <w:t>Sociale partners komen overeen om de Regeling huisvesting en voeding militairen (RHVM) te vervangen voor een nieuwe Regeling huisvesting en voeding defensie. Aanleiding hiervoor is de uitspraak van de Centrale Raad van Beroep van 24 november 2014. Naar het oordeel van de Raad is de</w:t>
      </w:r>
      <w:r>
        <w:rPr>
          <w:rFonts w:eastAsia="Courier New" w:cs="Courier New"/>
          <w:sz w:val="24"/>
        </w:rPr>
        <w:t xml:space="preserve"> </w:t>
      </w:r>
      <w:r>
        <w:t xml:space="preserve">eis van het voeren van een eigen huishouding, om in aanmerking te komen voor huisvesting en voeding van rijkswege, strijdig met de wet. In deze nieuwe regeling wordt dit onderscheid daarom niet meer gemaakt. </w:t>
      </w:r>
    </w:p>
    <w:p w:rsidR="00CE5A5C" w:rsidRDefault="00411FF1" w:rsidP="005374D3">
      <w:pPr>
        <w:spacing w:after="0" w:line="256" w:lineRule="auto"/>
        <w:ind w:hanging="5"/>
      </w:pPr>
      <w:r>
        <w:t xml:space="preserve"> </w:t>
      </w:r>
      <w:r w:rsidR="00CE5A5C">
        <w:t>Sociale partners komen een nieuwe regeling huisvesting en voeding overeen die met ingang van 1 januari 2018 zal worden ingevoerd. Deze regeling heeft de navolgende kenmerken:</w:t>
      </w:r>
    </w:p>
    <w:p w:rsidR="00CE5A5C" w:rsidRPr="00CE5A5C" w:rsidRDefault="00CE5A5C" w:rsidP="00CE5A5C">
      <w:pPr>
        <w:pStyle w:val="Lijstalinea"/>
        <w:numPr>
          <w:ilvl w:val="0"/>
          <w:numId w:val="26"/>
        </w:numPr>
        <w:spacing w:after="4" w:line="247" w:lineRule="auto"/>
        <w:ind w:right="2"/>
        <w:contextualSpacing/>
        <w:rPr>
          <w:lang w:val="nl-NL"/>
        </w:rPr>
      </w:pPr>
      <w:r w:rsidRPr="00CE5A5C">
        <w:rPr>
          <w:lang w:val="nl-NL"/>
        </w:rPr>
        <w:t xml:space="preserve">Militairen die aan de hand van te formuleren criteria niet in staat zijn om heen en weer te reizen tussen hun woonplaats en de plaats van tewerkstelling hebben recht op huisvesting en kunnen aanspraak maken op een vergoeding voor voeding. </w:t>
      </w:r>
    </w:p>
    <w:p w:rsidR="00CE5A5C" w:rsidRPr="00CE5A5C" w:rsidRDefault="00CE5A5C" w:rsidP="00CE5A5C">
      <w:pPr>
        <w:pStyle w:val="Lijstalinea"/>
        <w:numPr>
          <w:ilvl w:val="0"/>
          <w:numId w:val="26"/>
        </w:numPr>
        <w:spacing w:after="4" w:line="247" w:lineRule="auto"/>
        <w:ind w:right="2"/>
        <w:contextualSpacing/>
        <w:rPr>
          <w:lang w:val="nl-NL"/>
        </w:rPr>
      </w:pPr>
      <w:r w:rsidRPr="00CE5A5C">
        <w:rPr>
          <w:lang w:val="nl-NL"/>
        </w:rPr>
        <w:t xml:space="preserve">Deze vergoeding wordt gebaseerd op het criterium van ‘daadwerkelijk gebruik’. </w:t>
      </w:r>
    </w:p>
    <w:p w:rsidR="00CE5A5C" w:rsidRPr="00CE5A5C" w:rsidRDefault="00CE5A5C" w:rsidP="00CE5A5C">
      <w:pPr>
        <w:pStyle w:val="Lijstalinea"/>
        <w:numPr>
          <w:ilvl w:val="0"/>
          <w:numId w:val="26"/>
        </w:numPr>
        <w:spacing w:after="4" w:line="247" w:lineRule="auto"/>
        <w:ind w:right="2"/>
        <w:contextualSpacing/>
        <w:rPr>
          <w:lang w:val="nl-NL"/>
        </w:rPr>
      </w:pPr>
      <w:r w:rsidRPr="00CE5A5C">
        <w:rPr>
          <w:lang w:val="nl-NL"/>
        </w:rPr>
        <w:t>In de nieuwe regeling zal, om recht te kunnen doen gelden op huisvesting,</w:t>
      </w:r>
      <w:r w:rsidRPr="00CE5A5C">
        <w:rPr>
          <w:rFonts w:eastAsia="Courier New" w:cs="Courier New"/>
          <w:sz w:val="24"/>
          <w:lang w:val="nl-NL"/>
        </w:rPr>
        <w:t xml:space="preserve"> </w:t>
      </w:r>
      <w:r w:rsidRPr="00CE5A5C">
        <w:rPr>
          <w:lang w:val="nl-NL"/>
        </w:rPr>
        <w:t xml:space="preserve">een afstandscriterium en een reistijdcriterium worden opgenomen. Hierbij wordt uitgegaan van daadwerkelijk gebruik. Bij het uitwerken van de genoemde criteria wordt rekening gehouden met de richtlijnen die nu in de bedrijfsvoering worden gehanteerd.  </w:t>
      </w:r>
    </w:p>
    <w:p w:rsidR="00CE5A5C" w:rsidRPr="00CE5A5C" w:rsidRDefault="00CE5A5C" w:rsidP="00CE5A5C">
      <w:pPr>
        <w:pStyle w:val="Lijstalinea"/>
        <w:numPr>
          <w:ilvl w:val="0"/>
          <w:numId w:val="26"/>
        </w:numPr>
        <w:spacing w:after="4" w:line="247" w:lineRule="auto"/>
        <w:ind w:right="2"/>
        <w:contextualSpacing/>
        <w:rPr>
          <w:lang w:val="nl-NL"/>
        </w:rPr>
      </w:pPr>
      <w:r w:rsidRPr="00CE5A5C">
        <w:rPr>
          <w:lang w:val="nl-NL"/>
        </w:rPr>
        <w:t xml:space="preserve">Daarnaast zal bij de vergoeding van voeding het criterium van ‘daadwerkelijk gebruik’ worden gehanteerd. Dit betekent dat er vergoeding zal worden verstrekt voor voeding die daadwerkelijk is genoten.    </w:t>
      </w:r>
    </w:p>
    <w:p w:rsidR="00CE5A5C" w:rsidRPr="00CE5A5C" w:rsidRDefault="00CE5A5C" w:rsidP="00CE5A5C">
      <w:pPr>
        <w:pStyle w:val="Lijstalinea"/>
        <w:numPr>
          <w:ilvl w:val="0"/>
          <w:numId w:val="26"/>
        </w:numPr>
        <w:spacing w:after="4" w:line="247" w:lineRule="auto"/>
        <w:ind w:right="2"/>
        <w:contextualSpacing/>
        <w:rPr>
          <w:lang w:val="nl-NL"/>
        </w:rPr>
      </w:pPr>
      <w:r w:rsidRPr="00CE5A5C">
        <w:rPr>
          <w:lang w:val="nl-NL"/>
        </w:rPr>
        <w:t xml:space="preserve">Teneinde kosten te vergoeden op basis van daadwerkelijk gebruik zal een declaratieregeling achteraf worden gehanteerd. </w:t>
      </w:r>
    </w:p>
    <w:p w:rsidR="00492FE2" w:rsidRPr="00CE5A5C" w:rsidRDefault="00492FE2" w:rsidP="00CE5A5C">
      <w:pPr>
        <w:pStyle w:val="Lijstalinea"/>
        <w:spacing w:after="200" w:line="276" w:lineRule="auto"/>
        <w:ind w:right="2" w:hanging="5"/>
        <w:rPr>
          <w:lang w:val="nl-NL"/>
        </w:rPr>
      </w:pPr>
    </w:p>
    <w:sectPr w:rsidR="00492FE2" w:rsidRPr="00CE5A5C" w:rsidSect="006C2326">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12" w:rsidRDefault="00EB3B12" w:rsidP="00E62E2A">
      <w:pPr>
        <w:spacing w:after="0" w:line="240" w:lineRule="auto"/>
      </w:pPr>
      <w:r>
        <w:separator/>
      </w:r>
    </w:p>
  </w:endnote>
  <w:endnote w:type="continuationSeparator" w:id="0">
    <w:p w:rsidR="00EB3B12" w:rsidRDefault="00EB3B12" w:rsidP="00E62E2A">
      <w:pPr>
        <w:spacing w:after="0" w:line="240" w:lineRule="auto"/>
      </w:pPr>
      <w:r>
        <w:continuationSeparator/>
      </w:r>
    </w:p>
  </w:endnote>
  <w:endnote w:type="continuationNotice" w:id="1">
    <w:p w:rsidR="00EB3B12" w:rsidRDefault="00EB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3226"/>
      <w:docPartObj>
        <w:docPartGallery w:val="Page Numbers (Bottom of Page)"/>
        <w:docPartUnique/>
      </w:docPartObj>
    </w:sdtPr>
    <w:sdtEndPr/>
    <w:sdtContent>
      <w:p w:rsidR="001C41AB" w:rsidRPr="00BA6CDC" w:rsidRDefault="00EB3B12" w:rsidP="00BA6CDC">
        <w:pPr>
          <w:pStyle w:val="Voettekst"/>
        </w:pPr>
        <w:r>
          <w:rPr>
            <w:noProof/>
            <w:lang w:eastAsia="nl-NL"/>
          </w:rPr>
          <w:pict w14:anchorId="1A81154E">
            <v:rect id="Rechthoek 650" o:spid="_x0000_s204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style="mso-next-textbox:#Rechthoek 650" inset=",0,,0">
                <w:txbxContent>
                  <w:p w:rsidR="001C41AB" w:rsidRDefault="001C41A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12A83" w:rsidRPr="00312A83">
                      <w:rPr>
                        <w:noProof/>
                        <w:color w:val="C0504D" w:themeColor="accent2"/>
                      </w:rPr>
                      <w:t>2</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12" w:rsidRDefault="00EB3B12" w:rsidP="00E62E2A">
      <w:pPr>
        <w:spacing w:after="0" w:line="240" w:lineRule="auto"/>
      </w:pPr>
      <w:r>
        <w:separator/>
      </w:r>
    </w:p>
  </w:footnote>
  <w:footnote w:type="continuationSeparator" w:id="0">
    <w:p w:rsidR="00EB3B12" w:rsidRDefault="00EB3B12" w:rsidP="00E62E2A">
      <w:pPr>
        <w:spacing w:after="0" w:line="240" w:lineRule="auto"/>
      </w:pPr>
      <w:r>
        <w:continuationSeparator/>
      </w:r>
    </w:p>
  </w:footnote>
  <w:footnote w:type="continuationNotice" w:id="1">
    <w:p w:rsidR="00EB3B12" w:rsidRDefault="00EB3B12">
      <w:pPr>
        <w:spacing w:after="0" w:line="240" w:lineRule="auto"/>
      </w:pPr>
    </w:p>
  </w:footnote>
  <w:footnote w:id="2">
    <w:p w:rsidR="001C41AB" w:rsidRPr="00DA5680" w:rsidRDefault="001C41AB" w:rsidP="00694AD7">
      <w:pPr>
        <w:pStyle w:val="Voetnoottekst"/>
        <w:rPr>
          <w:rFonts w:ascii="Verdana" w:hAnsi="Verdana"/>
          <w:sz w:val="16"/>
          <w:lang w:val="nl-NL"/>
        </w:rPr>
      </w:pPr>
      <w:r w:rsidRPr="00FD4510">
        <w:rPr>
          <w:rStyle w:val="Voetnootmarkering"/>
          <w:rFonts w:ascii="Verdana" w:hAnsi="Verdana"/>
          <w:sz w:val="16"/>
          <w:lang w:val="nl-NL"/>
        </w:rPr>
        <w:footnoteRef/>
      </w:r>
      <w:r w:rsidRPr="00FD4510">
        <w:rPr>
          <w:rFonts w:ascii="Verdana" w:hAnsi="Verdana"/>
          <w:sz w:val="16"/>
          <w:lang w:val="nl-NL"/>
        </w:rPr>
        <w:t xml:space="preserve"> </w:t>
      </w:r>
      <w:r w:rsidRPr="00FD4510">
        <w:rPr>
          <w:rFonts w:ascii="Verdana" w:hAnsi="Verdana" w:cstheme="minorHAnsi"/>
          <w:sz w:val="16"/>
          <w:szCs w:val="18"/>
          <w:lang w:val="nl-NL"/>
        </w:rPr>
        <w:t xml:space="preserve">Er kan van deze bonus per </w:t>
      </w:r>
      <w:r>
        <w:rPr>
          <w:rFonts w:ascii="Verdana" w:hAnsi="Verdana" w:cstheme="minorHAnsi"/>
          <w:sz w:val="16"/>
          <w:szCs w:val="18"/>
          <w:lang w:val="nl-NL"/>
        </w:rPr>
        <w:t>1</w:t>
      </w:r>
      <w:r w:rsidRPr="00FD4510">
        <w:rPr>
          <w:rFonts w:ascii="Verdana" w:hAnsi="Verdana" w:cstheme="minorHAnsi"/>
          <w:sz w:val="16"/>
          <w:szCs w:val="18"/>
          <w:lang w:val="nl-NL"/>
        </w:rPr>
        <w:t xml:space="preserve"> januari 2017 gebruik gemaakt worde</w:t>
      </w:r>
      <w:r>
        <w:rPr>
          <w:rFonts w:ascii="Verdana" w:hAnsi="Verdana" w:cstheme="minorHAnsi"/>
          <w:sz w:val="16"/>
          <w:szCs w:val="18"/>
          <w:lang w:val="nl-NL"/>
        </w:rPr>
        <w:t>n</w:t>
      </w:r>
      <w:r w:rsidRPr="00FD4510">
        <w:rPr>
          <w:rFonts w:ascii="Verdana" w:hAnsi="Verdana" w:cstheme="minorHAnsi"/>
          <w:sz w:val="16"/>
          <w:szCs w:val="18"/>
          <w:lang w:val="nl-NL"/>
        </w:rPr>
        <w:t xml:space="preserve"> door vooraf jaarlijks overeengekomen</w:t>
      </w:r>
      <w:r w:rsidRPr="00DA5680">
        <w:rPr>
          <w:rFonts w:ascii="Verdana" w:hAnsi="Verdana" w:cstheme="minorHAnsi"/>
          <w:sz w:val="16"/>
          <w:szCs w:val="18"/>
          <w:lang w:val="nl-NL"/>
        </w:rPr>
        <w:t xml:space="preserve"> (uiterlijk op 1 januari van het kalenderjaar</w:t>
      </w:r>
      <w:r>
        <w:rPr>
          <w:rFonts w:ascii="Verdana" w:hAnsi="Verdana" w:cstheme="minorHAnsi"/>
          <w:sz w:val="16"/>
          <w:szCs w:val="18"/>
          <w:lang w:val="nl-NL"/>
        </w:rPr>
        <w:t>, maar voor het jaar 2017 zo spoedig als mogelijk</w:t>
      </w:r>
      <w:r w:rsidRPr="00DA5680">
        <w:rPr>
          <w:rFonts w:ascii="Verdana" w:hAnsi="Verdana" w:cstheme="minorHAnsi"/>
          <w:sz w:val="16"/>
          <w:szCs w:val="18"/>
          <w:lang w:val="nl-NL"/>
        </w:rPr>
        <w:t>) vast te stellen groepen van, personeel. Op voorstel van Defensie worden deze groepen in overleg met de Centrales van Overheidspersoneel vastgesteld.</w:t>
      </w:r>
    </w:p>
  </w:footnote>
  <w:footnote w:id="3">
    <w:p w:rsidR="001C41AB" w:rsidRDefault="001C41AB" w:rsidP="00694AD7">
      <w:pPr>
        <w:pStyle w:val="Voetnoottekst"/>
        <w:rPr>
          <w:rFonts w:ascii="Verdana" w:hAnsi="Verdana" w:cstheme="minorHAnsi"/>
          <w:sz w:val="16"/>
          <w:szCs w:val="18"/>
          <w:lang w:val="nl-NL"/>
        </w:rPr>
      </w:pPr>
      <w:r w:rsidRPr="00FD4510">
        <w:rPr>
          <w:rStyle w:val="Voetnootmarkering"/>
          <w:rFonts w:ascii="Verdana" w:hAnsi="Verdana"/>
          <w:sz w:val="16"/>
          <w:lang w:val="nl-NL"/>
        </w:rPr>
        <w:footnoteRef/>
      </w:r>
      <w:r w:rsidRPr="00FD4510">
        <w:rPr>
          <w:rFonts w:ascii="Verdana" w:hAnsi="Verdana"/>
          <w:sz w:val="16"/>
          <w:lang w:val="nl-NL"/>
        </w:rPr>
        <w:t xml:space="preserve"> </w:t>
      </w:r>
      <w:r w:rsidRPr="00FD4510">
        <w:rPr>
          <w:rFonts w:ascii="Verdana" w:hAnsi="Verdana" w:cstheme="minorHAnsi"/>
          <w:sz w:val="16"/>
          <w:szCs w:val="18"/>
          <w:lang w:val="nl-NL"/>
        </w:rPr>
        <w:t xml:space="preserve">Er kan per </w:t>
      </w:r>
      <w:r>
        <w:rPr>
          <w:rFonts w:ascii="Verdana" w:hAnsi="Verdana" w:cstheme="minorHAnsi"/>
          <w:sz w:val="16"/>
          <w:szCs w:val="18"/>
          <w:lang w:val="nl-NL"/>
        </w:rPr>
        <w:t xml:space="preserve">1 </w:t>
      </w:r>
      <w:r w:rsidRPr="00FD4510">
        <w:rPr>
          <w:rFonts w:ascii="Verdana" w:hAnsi="Verdana" w:cstheme="minorHAnsi"/>
          <w:sz w:val="16"/>
          <w:szCs w:val="18"/>
          <w:lang w:val="nl-NL"/>
        </w:rPr>
        <w:t>januari 2018 gebruik gemaakt worden van een instrumentarium bij (vrijwillig) vertrek van, vooraf</w:t>
      </w:r>
      <w:r w:rsidRPr="00DA5680">
        <w:rPr>
          <w:rFonts w:ascii="Verdana" w:hAnsi="Verdana" w:cstheme="minorHAnsi"/>
          <w:sz w:val="16"/>
          <w:szCs w:val="18"/>
          <w:lang w:val="nl-NL"/>
        </w:rPr>
        <w:t xml:space="preserve"> jaarlijks overeengekomen (uiterlijk op 1 januari van het kalenderjaar</w:t>
      </w:r>
      <w:r>
        <w:rPr>
          <w:rFonts w:ascii="Verdana" w:hAnsi="Verdana" w:cstheme="minorHAnsi"/>
          <w:sz w:val="16"/>
          <w:szCs w:val="18"/>
          <w:lang w:val="nl-NL"/>
        </w:rPr>
        <w:t>, maar voor het jaar 2017 zo spoedig als mogelijk</w:t>
      </w:r>
      <w:r w:rsidRPr="00DA5680">
        <w:rPr>
          <w:rFonts w:ascii="Verdana" w:hAnsi="Verdana" w:cstheme="minorHAnsi"/>
          <w:sz w:val="16"/>
          <w:szCs w:val="18"/>
          <w:lang w:val="nl-NL"/>
        </w:rPr>
        <w:t>) vast te stellen groepen van, personeel. Op voorstel van Defensie worden deze groepen en de instrumentaria in overleg met de Centrales van Overheidspersoneel vastgesteld.</w:t>
      </w:r>
    </w:p>
    <w:p w:rsidR="009F2F4D" w:rsidRPr="00DA5680" w:rsidRDefault="009F2F4D" w:rsidP="00694AD7">
      <w:pPr>
        <w:pStyle w:val="Voetnoottekst"/>
        <w:rPr>
          <w:rFonts w:ascii="Verdana" w:hAnsi="Verdana"/>
          <w:sz w:val="16"/>
          <w:lang w:val="nl-NL"/>
        </w:rPr>
      </w:pPr>
      <w:r>
        <w:rPr>
          <w:rFonts w:ascii="Verdana" w:hAnsi="Verdana" w:cstheme="minorHAnsi"/>
          <w:sz w:val="16"/>
          <w:szCs w:val="18"/>
          <w:lang w:val="nl-NL"/>
        </w:rPr>
        <w:t>3 Hiernaast zal als een totaal sociaal vangnet het SBK 2012, voor de duur van dit akkoord worden gecontinueerd.</w:t>
      </w:r>
    </w:p>
  </w:footnote>
  <w:footnote w:id="4">
    <w:p w:rsidR="001C41AB" w:rsidRPr="00EE0BCF" w:rsidRDefault="001C41AB">
      <w:pPr>
        <w:pStyle w:val="Voetnoottekst"/>
        <w:rPr>
          <w:lang w:val="nl-NL"/>
        </w:rPr>
      </w:pPr>
    </w:p>
  </w:footnote>
  <w:footnote w:id="5">
    <w:p w:rsidR="001C41AB" w:rsidRPr="00FD4510" w:rsidRDefault="001C41AB" w:rsidP="00913514">
      <w:pPr>
        <w:pStyle w:val="Voetnoottekst"/>
        <w:rPr>
          <w:lang w:val="nl-NL"/>
        </w:rPr>
      </w:pPr>
      <w:r w:rsidRPr="00F21048">
        <w:rPr>
          <w:rStyle w:val="Voetnootmarkering"/>
          <w:lang w:val="nl-NL"/>
        </w:rPr>
        <w:footnoteRef/>
      </w:r>
      <w:r w:rsidRPr="00F21048">
        <w:rPr>
          <w:lang w:val="nl-NL"/>
        </w:rPr>
        <w:t xml:space="preserve"> Met ui</w:t>
      </w:r>
      <w:r>
        <w:rPr>
          <w:lang w:val="nl-NL"/>
        </w:rPr>
        <w:t>t</w:t>
      </w:r>
      <w:r w:rsidRPr="00F21048">
        <w:rPr>
          <w:lang w:val="nl-NL"/>
        </w:rPr>
        <w:t xml:space="preserve">zondering van de 39a militair die </w:t>
      </w:r>
      <w:r>
        <w:rPr>
          <w:lang w:val="nl-NL"/>
        </w:rPr>
        <w:t xml:space="preserve">er </w:t>
      </w:r>
      <w:r w:rsidRPr="00F21048">
        <w:rPr>
          <w:lang w:val="nl-NL"/>
        </w:rPr>
        <w:t xml:space="preserve">voor </w:t>
      </w:r>
      <w:r>
        <w:rPr>
          <w:lang w:val="nl-NL"/>
        </w:rPr>
        <w:t xml:space="preserve">kiest van </w:t>
      </w:r>
      <w:r w:rsidRPr="00F21048">
        <w:rPr>
          <w:lang w:val="nl-NL"/>
        </w:rPr>
        <w:t>de 4=</w:t>
      </w:r>
      <w:r w:rsidR="00B26AD9">
        <w:rPr>
          <w:lang w:val="nl-NL"/>
        </w:rPr>
        <w:t>4</w:t>
      </w:r>
      <w:r w:rsidRPr="00F21048">
        <w:rPr>
          <w:lang w:val="nl-NL"/>
        </w:rPr>
        <w:t xml:space="preserve"> maatregel </w:t>
      </w:r>
      <w:r>
        <w:rPr>
          <w:lang w:val="nl-NL"/>
        </w:rPr>
        <w:t>gebruik te maken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A2"/>
    <w:multiLevelType w:val="multilevel"/>
    <w:tmpl w:val="C7AE119A"/>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rPr>
        <w:rFonts w:hint="default"/>
      </w:rPr>
    </w:lvl>
    <w:lvl w:ilvl="2">
      <w:start w:val="1"/>
      <w:numFmt w:val="decimal"/>
      <w:pStyle w:val="Kop31"/>
      <w:lvlText w:val="%1.%2.%3"/>
      <w:lvlJc w:val="left"/>
      <w:pPr>
        <w:ind w:left="720" w:hanging="720"/>
      </w:pPr>
      <w:rPr>
        <w:rFonts w:hint="default"/>
      </w:rPr>
    </w:lvl>
    <w:lvl w:ilvl="3">
      <w:start w:val="1"/>
      <w:numFmt w:val="decimal"/>
      <w:pStyle w:val="Kop4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1">
    <w:nsid w:val="0CF23EEA"/>
    <w:multiLevelType w:val="hybridMultilevel"/>
    <w:tmpl w:val="B0124F64"/>
    <w:lvl w:ilvl="0" w:tplc="10C6F5D6">
      <w:start w:val="1"/>
      <w:numFmt w:val="lowerLetter"/>
      <w:lvlText w:val="%1."/>
      <w:lvlJc w:val="left"/>
      <w:pPr>
        <w:ind w:left="1544" w:hanging="360"/>
      </w:pPr>
      <w:rPr>
        <w:rFonts w:ascii="Verdana" w:eastAsia="Verdana" w:hAnsi="Verdana" w:hint="default"/>
        <w:w w:val="99"/>
        <w:sz w:val="18"/>
        <w:szCs w:val="18"/>
      </w:rPr>
    </w:lvl>
    <w:lvl w:ilvl="1" w:tplc="D046CBEA">
      <w:start w:val="1"/>
      <w:numFmt w:val="bullet"/>
      <w:lvlText w:val="•"/>
      <w:lvlJc w:val="left"/>
      <w:pPr>
        <w:ind w:left="2496" w:hanging="360"/>
      </w:pPr>
    </w:lvl>
    <w:lvl w:ilvl="2" w:tplc="85F0BAAA">
      <w:start w:val="1"/>
      <w:numFmt w:val="bullet"/>
      <w:lvlText w:val="•"/>
      <w:lvlJc w:val="left"/>
      <w:pPr>
        <w:ind w:left="3448" w:hanging="360"/>
      </w:pPr>
    </w:lvl>
    <w:lvl w:ilvl="3" w:tplc="8676E5A6">
      <w:start w:val="1"/>
      <w:numFmt w:val="bullet"/>
      <w:lvlText w:val="•"/>
      <w:lvlJc w:val="left"/>
      <w:pPr>
        <w:ind w:left="4400" w:hanging="360"/>
      </w:pPr>
    </w:lvl>
    <w:lvl w:ilvl="4" w:tplc="8D72D746">
      <w:start w:val="1"/>
      <w:numFmt w:val="bullet"/>
      <w:lvlText w:val="•"/>
      <w:lvlJc w:val="left"/>
      <w:pPr>
        <w:ind w:left="5352" w:hanging="360"/>
      </w:pPr>
    </w:lvl>
    <w:lvl w:ilvl="5" w:tplc="213E9366">
      <w:start w:val="1"/>
      <w:numFmt w:val="bullet"/>
      <w:lvlText w:val="•"/>
      <w:lvlJc w:val="left"/>
      <w:pPr>
        <w:ind w:left="6305" w:hanging="360"/>
      </w:pPr>
    </w:lvl>
    <w:lvl w:ilvl="6" w:tplc="16F64490">
      <w:start w:val="1"/>
      <w:numFmt w:val="bullet"/>
      <w:lvlText w:val="•"/>
      <w:lvlJc w:val="left"/>
      <w:pPr>
        <w:ind w:left="7257" w:hanging="360"/>
      </w:pPr>
    </w:lvl>
    <w:lvl w:ilvl="7" w:tplc="951856DE">
      <w:start w:val="1"/>
      <w:numFmt w:val="bullet"/>
      <w:lvlText w:val="•"/>
      <w:lvlJc w:val="left"/>
      <w:pPr>
        <w:ind w:left="8209" w:hanging="360"/>
      </w:pPr>
    </w:lvl>
    <w:lvl w:ilvl="8" w:tplc="E72E8778">
      <w:start w:val="1"/>
      <w:numFmt w:val="bullet"/>
      <w:lvlText w:val="•"/>
      <w:lvlJc w:val="left"/>
      <w:pPr>
        <w:ind w:left="9161" w:hanging="360"/>
      </w:pPr>
    </w:lvl>
  </w:abstractNum>
  <w:abstractNum w:abstractNumId="2">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0" w:hanging="1134"/>
      </w:pPr>
      <w:rPr>
        <w:rFonts w:hint="default"/>
      </w:rPr>
    </w:lvl>
    <w:lvl w:ilvl="4">
      <w:start w:val="1"/>
      <w:numFmt w:val="decimal"/>
      <w:lvlText w:val="%1.%2.%3.%4.%5"/>
      <w:lvlJc w:val="left"/>
      <w:pPr>
        <w:ind w:left="0" w:hanging="1134"/>
      </w:pPr>
      <w:rPr>
        <w:rFonts w:hint="default"/>
      </w:rPr>
    </w:lvl>
    <w:lvl w:ilvl="5">
      <w:start w:val="1"/>
      <w:numFmt w:val="decimal"/>
      <w:lvlText w:val="%1.%2.%3.%4.%5.%6"/>
      <w:lvlJc w:val="left"/>
      <w:pPr>
        <w:ind w:left="0" w:hanging="1134"/>
      </w:pPr>
      <w:rPr>
        <w:rFonts w:hint="default"/>
      </w:rPr>
    </w:lvl>
    <w:lvl w:ilvl="6">
      <w:start w:val="1"/>
      <w:numFmt w:val="decimal"/>
      <w:lvlText w:val="%1.%2.%3.%4.%5.%6.%7"/>
      <w:lvlJc w:val="left"/>
      <w:pPr>
        <w:ind w:left="0" w:hanging="1134"/>
      </w:pPr>
      <w:rPr>
        <w:rFonts w:hint="default"/>
      </w:rPr>
    </w:lvl>
    <w:lvl w:ilvl="7">
      <w:start w:val="1"/>
      <w:numFmt w:val="decimal"/>
      <w:lvlText w:val="%1.%2.%3.%4.%5.%6.%7.%8"/>
      <w:lvlJc w:val="left"/>
      <w:pPr>
        <w:ind w:left="0" w:hanging="1134"/>
      </w:pPr>
      <w:rPr>
        <w:rFonts w:hint="default"/>
      </w:rPr>
    </w:lvl>
    <w:lvl w:ilvl="8">
      <w:start w:val="1"/>
      <w:numFmt w:val="decimal"/>
      <w:lvlText w:val="%1.%2.%3.%4.%5.%6.%7.%8.%9"/>
      <w:lvlJc w:val="left"/>
      <w:pPr>
        <w:ind w:left="0" w:hanging="1134"/>
      </w:pPr>
      <w:rPr>
        <w:rFonts w:hint="default"/>
      </w:rPr>
    </w:lvl>
  </w:abstractNum>
  <w:abstractNum w:abstractNumId="3">
    <w:nsid w:val="112E5631"/>
    <w:multiLevelType w:val="multilevel"/>
    <w:tmpl w:val="CF709936"/>
    <w:numStyleLink w:val="Bijlagenummering"/>
  </w:abstractNum>
  <w:abstractNum w:abstractNumId="4">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6">
    <w:nsid w:val="1885695F"/>
    <w:multiLevelType w:val="hybridMultilevel"/>
    <w:tmpl w:val="551EB2CC"/>
    <w:lvl w:ilvl="0" w:tplc="9FBC5D38">
      <w:numFmt w:val="bullet"/>
      <w:lvlText w:val="-"/>
      <w:lvlJc w:val="left"/>
      <w:pPr>
        <w:ind w:left="360" w:hanging="360"/>
      </w:pPr>
      <w:rPr>
        <w:rFonts w:ascii="Calibri" w:eastAsiaTheme="minorHAnsi" w:hAnsi="Calibri" w:cstheme="minorBidi" w:hint="default"/>
        <w:lang w:val="nl-NL"/>
      </w:rPr>
    </w:lvl>
    <w:lvl w:ilvl="1" w:tplc="0413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D79F4"/>
    <w:multiLevelType w:val="hybridMultilevel"/>
    <w:tmpl w:val="C082B7FC"/>
    <w:lvl w:ilvl="0" w:tplc="90B88BF8">
      <w:numFmt w:val="bullet"/>
      <w:lvlText w:val="•"/>
      <w:lvlJc w:val="left"/>
      <w:pPr>
        <w:ind w:left="720" w:hanging="360"/>
      </w:pPr>
      <w:rPr>
        <w:rFonts w:ascii="Calibri" w:eastAsiaTheme="minorHAnsi" w:hAnsi="Calibri" w:cs="Calibri" w:hint="default"/>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8E792C"/>
    <w:multiLevelType w:val="hybridMultilevel"/>
    <w:tmpl w:val="85A0E96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609672D"/>
    <w:multiLevelType w:val="hybridMultilevel"/>
    <w:tmpl w:val="D8F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FF19AF"/>
    <w:multiLevelType w:val="hybridMultilevel"/>
    <w:tmpl w:val="273ECB1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pStyle w:val="Kop2Bijlage"/>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2">
    <w:nsid w:val="3A103FC8"/>
    <w:multiLevelType w:val="hybridMultilevel"/>
    <w:tmpl w:val="50FAF698"/>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nsid w:val="3FFF4D1C"/>
    <w:multiLevelType w:val="hybridMultilevel"/>
    <w:tmpl w:val="D5EC4DFE"/>
    <w:lvl w:ilvl="0" w:tplc="04130001">
      <w:start w:val="1"/>
      <w:numFmt w:val="bullet"/>
      <w:lvlText w:val=""/>
      <w:lvlJc w:val="left"/>
      <w:pPr>
        <w:ind w:left="360" w:hanging="360"/>
      </w:pPr>
      <w:rPr>
        <w:rFonts w:ascii="Symbol" w:hAnsi="Symbol" w:hint="default"/>
        <w:lang w:val="nl-NL"/>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391696"/>
    <w:multiLevelType w:val="hybridMultilevel"/>
    <w:tmpl w:val="6450CBC4"/>
    <w:lvl w:ilvl="0" w:tplc="14289480">
      <w:start w:val="1"/>
      <w:numFmt w:val="decimal"/>
      <w:pStyle w:val="Enumerationwithtext"/>
      <w:lvlText w:val="%1"/>
      <w:lvlJc w:val="left"/>
      <w:pPr>
        <w:tabs>
          <w:tab w:val="num" w:pos="340"/>
        </w:tabs>
        <w:ind w:left="340" w:hanging="340"/>
      </w:pPr>
      <w:rPr>
        <w:rFonts w:ascii="Verdana" w:hAnsi="Verdana" w:hint="default"/>
        <w:b w:val="0"/>
        <w:i w:val="0"/>
        <w:sz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4EA022AE"/>
    <w:multiLevelType w:val="hybridMultilevel"/>
    <w:tmpl w:val="AC8055DC"/>
    <w:lvl w:ilvl="0" w:tplc="3EB2BBA2">
      <w:numFmt w:val="bullet"/>
      <w:lvlText w:val="-"/>
      <w:lvlJc w:val="left"/>
      <w:pPr>
        <w:ind w:left="355" w:hanging="360"/>
      </w:pPr>
      <w:rPr>
        <w:rFonts w:ascii="Verdana" w:eastAsia="Verdana" w:hAnsi="Verdana" w:cs="Verdana" w:hint="default"/>
      </w:rPr>
    </w:lvl>
    <w:lvl w:ilvl="1" w:tplc="04130003" w:tentative="1">
      <w:start w:val="1"/>
      <w:numFmt w:val="bullet"/>
      <w:lvlText w:val="o"/>
      <w:lvlJc w:val="left"/>
      <w:pPr>
        <w:ind w:left="1075" w:hanging="360"/>
      </w:pPr>
      <w:rPr>
        <w:rFonts w:ascii="Courier New" w:hAnsi="Courier New" w:cs="Courier New" w:hint="default"/>
      </w:rPr>
    </w:lvl>
    <w:lvl w:ilvl="2" w:tplc="04130005" w:tentative="1">
      <w:start w:val="1"/>
      <w:numFmt w:val="bullet"/>
      <w:lvlText w:val=""/>
      <w:lvlJc w:val="left"/>
      <w:pPr>
        <w:ind w:left="1795" w:hanging="360"/>
      </w:pPr>
      <w:rPr>
        <w:rFonts w:ascii="Wingdings" w:hAnsi="Wingdings" w:hint="default"/>
      </w:rPr>
    </w:lvl>
    <w:lvl w:ilvl="3" w:tplc="04130001" w:tentative="1">
      <w:start w:val="1"/>
      <w:numFmt w:val="bullet"/>
      <w:lvlText w:val=""/>
      <w:lvlJc w:val="left"/>
      <w:pPr>
        <w:ind w:left="2515" w:hanging="360"/>
      </w:pPr>
      <w:rPr>
        <w:rFonts w:ascii="Symbol" w:hAnsi="Symbol" w:hint="default"/>
      </w:rPr>
    </w:lvl>
    <w:lvl w:ilvl="4" w:tplc="04130003" w:tentative="1">
      <w:start w:val="1"/>
      <w:numFmt w:val="bullet"/>
      <w:lvlText w:val="o"/>
      <w:lvlJc w:val="left"/>
      <w:pPr>
        <w:ind w:left="3235" w:hanging="360"/>
      </w:pPr>
      <w:rPr>
        <w:rFonts w:ascii="Courier New" w:hAnsi="Courier New" w:cs="Courier New" w:hint="default"/>
      </w:rPr>
    </w:lvl>
    <w:lvl w:ilvl="5" w:tplc="04130005" w:tentative="1">
      <w:start w:val="1"/>
      <w:numFmt w:val="bullet"/>
      <w:lvlText w:val=""/>
      <w:lvlJc w:val="left"/>
      <w:pPr>
        <w:ind w:left="3955" w:hanging="360"/>
      </w:pPr>
      <w:rPr>
        <w:rFonts w:ascii="Wingdings" w:hAnsi="Wingdings" w:hint="default"/>
      </w:rPr>
    </w:lvl>
    <w:lvl w:ilvl="6" w:tplc="04130001" w:tentative="1">
      <w:start w:val="1"/>
      <w:numFmt w:val="bullet"/>
      <w:lvlText w:val=""/>
      <w:lvlJc w:val="left"/>
      <w:pPr>
        <w:ind w:left="4675" w:hanging="360"/>
      </w:pPr>
      <w:rPr>
        <w:rFonts w:ascii="Symbol" w:hAnsi="Symbol" w:hint="default"/>
      </w:rPr>
    </w:lvl>
    <w:lvl w:ilvl="7" w:tplc="04130003" w:tentative="1">
      <w:start w:val="1"/>
      <w:numFmt w:val="bullet"/>
      <w:lvlText w:val="o"/>
      <w:lvlJc w:val="left"/>
      <w:pPr>
        <w:ind w:left="5395" w:hanging="360"/>
      </w:pPr>
      <w:rPr>
        <w:rFonts w:ascii="Courier New" w:hAnsi="Courier New" w:cs="Courier New" w:hint="default"/>
      </w:rPr>
    </w:lvl>
    <w:lvl w:ilvl="8" w:tplc="04130005" w:tentative="1">
      <w:start w:val="1"/>
      <w:numFmt w:val="bullet"/>
      <w:lvlText w:val=""/>
      <w:lvlJc w:val="left"/>
      <w:pPr>
        <w:ind w:left="6115" w:hanging="360"/>
      </w:pPr>
      <w:rPr>
        <w:rFonts w:ascii="Wingdings" w:hAnsi="Wingdings" w:hint="default"/>
      </w:rPr>
    </w:lvl>
  </w:abstractNum>
  <w:abstractNum w:abstractNumId="16">
    <w:nsid w:val="52751D8D"/>
    <w:multiLevelType w:val="hybridMultilevel"/>
    <w:tmpl w:val="C2001222"/>
    <w:lvl w:ilvl="0" w:tplc="04130001">
      <w:start w:val="1"/>
      <w:numFmt w:val="bullet"/>
      <w:lvlText w:val=""/>
      <w:lvlJc w:val="left"/>
      <w:pPr>
        <w:ind w:left="1410" w:hanging="705"/>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5C3C2081"/>
    <w:multiLevelType w:val="hybridMultilevel"/>
    <w:tmpl w:val="54BC2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250EE2"/>
    <w:multiLevelType w:val="hybridMultilevel"/>
    <w:tmpl w:val="50FAF698"/>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9">
    <w:nsid w:val="67822881"/>
    <w:multiLevelType w:val="hybridMultilevel"/>
    <w:tmpl w:val="2CC03464"/>
    <w:lvl w:ilvl="0" w:tplc="90B88BF8">
      <w:numFmt w:val="bullet"/>
      <w:lvlText w:val="•"/>
      <w:lvlJc w:val="left"/>
      <w:pPr>
        <w:ind w:left="720" w:hanging="360"/>
      </w:pPr>
      <w:rPr>
        <w:rFonts w:ascii="Calibri" w:eastAsiaTheme="minorHAnsi" w:hAnsi="Calibri" w:cs="Calibri" w:hint="default"/>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B5D18D7"/>
    <w:multiLevelType w:val="hybridMultilevel"/>
    <w:tmpl w:val="601EB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0A5FF1"/>
    <w:multiLevelType w:val="hybridMultilevel"/>
    <w:tmpl w:val="CAFCC042"/>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nsid w:val="77071C86"/>
    <w:multiLevelType w:val="hybridMultilevel"/>
    <w:tmpl w:val="E9B8E87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3">
    <w:nsid w:val="7735071F"/>
    <w:multiLevelType w:val="hybridMultilevel"/>
    <w:tmpl w:val="C436D366"/>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11"/>
  </w:num>
  <w:num w:numId="6">
    <w:abstractNumId w:val="3"/>
  </w:num>
  <w:num w:numId="7">
    <w:abstractNumId w:val="2"/>
  </w:num>
  <w:num w:numId="8">
    <w:abstractNumId w:val="16"/>
  </w:num>
  <w:num w:numId="9">
    <w:abstractNumId w:val="17"/>
  </w:num>
  <w:num w:numId="10">
    <w:abstractNumId w:val="13"/>
  </w:num>
  <w:num w:numId="11">
    <w:abstractNumId w:val="8"/>
  </w:num>
  <w:num w:numId="12">
    <w:abstractNumId w:val="6"/>
  </w:num>
  <w:num w:numId="13">
    <w:abstractNumId w:val="20"/>
  </w:num>
  <w:num w:numId="14">
    <w:abstractNumId w:val="7"/>
  </w:num>
  <w:num w:numId="15">
    <w:abstractNumId w:val="21"/>
  </w:num>
  <w:num w:numId="16">
    <w:abstractNumId w:val="22"/>
  </w:num>
  <w:num w:numId="17">
    <w:abstractNumId w:val="23"/>
  </w:num>
  <w:num w:numId="18">
    <w:abstractNumId w:val="14"/>
  </w:num>
  <w:num w:numId="19">
    <w:abstractNumId w:val="1"/>
  </w:num>
  <w:num w:numId="20">
    <w:abstractNumId w:val="19"/>
  </w:num>
  <w:num w:numId="21">
    <w:abstractNumId w:val="9"/>
  </w:num>
  <w:num w:numId="22">
    <w:abstractNumId w:val="12"/>
  </w:num>
  <w:num w:numId="23">
    <w:abstractNumId w:val="18"/>
  </w:num>
  <w:num w:numId="24">
    <w:abstractNumId w:val="15"/>
  </w:num>
  <w:num w:numId="25">
    <w:abstractNumId w:val="10"/>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C03C0A"/>
    <w:rsid w:val="00002FFE"/>
    <w:rsid w:val="000110C8"/>
    <w:rsid w:val="00015F93"/>
    <w:rsid w:val="000271C2"/>
    <w:rsid w:val="00027A0D"/>
    <w:rsid w:val="00031176"/>
    <w:rsid w:val="00031AF6"/>
    <w:rsid w:val="00031CC2"/>
    <w:rsid w:val="00032515"/>
    <w:rsid w:val="0004066D"/>
    <w:rsid w:val="00046CC0"/>
    <w:rsid w:val="000513A2"/>
    <w:rsid w:val="000522E0"/>
    <w:rsid w:val="00052AB4"/>
    <w:rsid w:val="00062CC9"/>
    <w:rsid w:val="00063D58"/>
    <w:rsid w:val="0006435C"/>
    <w:rsid w:val="00067700"/>
    <w:rsid w:val="00076A0D"/>
    <w:rsid w:val="00081756"/>
    <w:rsid w:val="000909FF"/>
    <w:rsid w:val="000950AD"/>
    <w:rsid w:val="000A612A"/>
    <w:rsid w:val="000A6C83"/>
    <w:rsid w:val="000B08E2"/>
    <w:rsid w:val="000B0E3B"/>
    <w:rsid w:val="000B6A0F"/>
    <w:rsid w:val="000B7335"/>
    <w:rsid w:val="000C0756"/>
    <w:rsid w:val="000C17DA"/>
    <w:rsid w:val="000C60EA"/>
    <w:rsid w:val="000C722A"/>
    <w:rsid w:val="000D6059"/>
    <w:rsid w:val="000D6F03"/>
    <w:rsid w:val="000E0DB6"/>
    <w:rsid w:val="000E3D96"/>
    <w:rsid w:val="000F3881"/>
    <w:rsid w:val="000F5214"/>
    <w:rsid w:val="001038CC"/>
    <w:rsid w:val="00107DD2"/>
    <w:rsid w:val="00116B2A"/>
    <w:rsid w:val="0012108E"/>
    <w:rsid w:val="00121386"/>
    <w:rsid w:val="00121D79"/>
    <w:rsid w:val="00127C21"/>
    <w:rsid w:val="00141460"/>
    <w:rsid w:val="00155E73"/>
    <w:rsid w:val="00162195"/>
    <w:rsid w:val="0016275A"/>
    <w:rsid w:val="00164E1D"/>
    <w:rsid w:val="0018211C"/>
    <w:rsid w:val="00187527"/>
    <w:rsid w:val="001935FF"/>
    <w:rsid w:val="001A6022"/>
    <w:rsid w:val="001C41AB"/>
    <w:rsid w:val="001D1D33"/>
    <w:rsid w:val="001D3245"/>
    <w:rsid w:val="001D480F"/>
    <w:rsid w:val="001D62A9"/>
    <w:rsid w:val="001D63A3"/>
    <w:rsid w:val="001D647E"/>
    <w:rsid w:val="001D6973"/>
    <w:rsid w:val="001E4D7F"/>
    <w:rsid w:val="001F48D5"/>
    <w:rsid w:val="001F4F96"/>
    <w:rsid w:val="00202464"/>
    <w:rsid w:val="00203AC4"/>
    <w:rsid w:val="002049A1"/>
    <w:rsid w:val="00207786"/>
    <w:rsid w:val="00211817"/>
    <w:rsid w:val="00213A46"/>
    <w:rsid w:val="0021700B"/>
    <w:rsid w:val="00221AF1"/>
    <w:rsid w:val="00225FA2"/>
    <w:rsid w:val="00226309"/>
    <w:rsid w:val="00226EDA"/>
    <w:rsid w:val="00227D40"/>
    <w:rsid w:val="00230A9C"/>
    <w:rsid w:val="0025090F"/>
    <w:rsid w:val="00253748"/>
    <w:rsid w:val="0026293C"/>
    <w:rsid w:val="002630B1"/>
    <w:rsid w:val="00281107"/>
    <w:rsid w:val="00291991"/>
    <w:rsid w:val="00295B4C"/>
    <w:rsid w:val="0029646B"/>
    <w:rsid w:val="002A082E"/>
    <w:rsid w:val="002B2D43"/>
    <w:rsid w:val="002B4599"/>
    <w:rsid w:val="002C15B0"/>
    <w:rsid w:val="002C1F58"/>
    <w:rsid w:val="002C2ACC"/>
    <w:rsid w:val="002C408E"/>
    <w:rsid w:val="002D4D7B"/>
    <w:rsid w:val="002D584E"/>
    <w:rsid w:val="002D7079"/>
    <w:rsid w:val="002E30AB"/>
    <w:rsid w:val="002E7D97"/>
    <w:rsid w:val="00302A72"/>
    <w:rsid w:val="003125E1"/>
    <w:rsid w:val="00312A83"/>
    <w:rsid w:val="003151DA"/>
    <w:rsid w:val="00315721"/>
    <w:rsid w:val="00317558"/>
    <w:rsid w:val="00331BE6"/>
    <w:rsid w:val="00333D48"/>
    <w:rsid w:val="003434F1"/>
    <w:rsid w:val="00343C2E"/>
    <w:rsid w:val="00344989"/>
    <w:rsid w:val="00346CBF"/>
    <w:rsid w:val="003508D2"/>
    <w:rsid w:val="0035171D"/>
    <w:rsid w:val="003528A7"/>
    <w:rsid w:val="00352A76"/>
    <w:rsid w:val="00353EAE"/>
    <w:rsid w:val="00362426"/>
    <w:rsid w:val="00365400"/>
    <w:rsid w:val="0036784D"/>
    <w:rsid w:val="00370610"/>
    <w:rsid w:val="003714B5"/>
    <w:rsid w:val="003756A7"/>
    <w:rsid w:val="00377A91"/>
    <w:rsid w:val="00384F96"/>
    <w:rsid w:val="003862AF"/>
    <w:rsid w:val="00387FC0"/>
    <w:rsid w:val="00387FEF"/>
    <w:rsid w:val="0039065B"/>
    <w:rsid w:val="003A031F"/>
    <w:rsid w:val="003A20F4"/>
    <w:rsid w:val="003A5B26"/>
    <w:rsid w:val="003B5630"/>
    <w:rsid w:val="003C00A5"/>
    <w:rsid w:val="003C261F"/>
    <w:rsid w:val="003C2B3D"/>
    <w:rsid w:val="003C438E"/>
    <w:rsid w:val="003C533C"/>
    <w:rsid w:val="003D09C5"/>
    <w:rsid w:val="003D30B2"/>
    <w:rsid w:val="003D3403"/>
    <w:rsid w:val="003E3451"/>
    <w:rsid w:val="003E571B"/>
    <w:rsid w:val="003E6E0C"/>
    <w:rsid w:val="003F062B"/>
    <w:rsid w:val="003F099B"/>
    <w:rsid w:val="003F1E10"/>
    <w:rsid w:val="003F4941"/>
    <w:rsid w:val="003F5004"/>
    <w:rsid w:val="003F7A5D"/>
    <w:rsid w:val="00401B04"/>
    <w:rsid w:val="00407F9B"/>
    <w:rsid w:val="00411FF1"/>
    <w:rsid w:val="00415311"/>
    <w:rsid w:val="00421E75"/>
    <w:rsid w:val="00422EC7"/>
    <w:rsid w:val="004245FA"/>
    <w:rsid w:val="00425A91"/>
    <w:rsid w:val="00433CF4"/>
    <w:rsid w:val="00441B5F"/>
    <w:rsid w:val="0044230A"/>
    <w:rsid w:val="00444D41"/>
    <w:rsid w:val="004529FD"/>
    <w:rsid w:val="00456E3B"/>
    <w:rsid w:val="00461585"/>
    <w:rsid w:val="00462088"/>
    <w:rsid w:val="00464F40"/>
    <w:rsid w:val="00467537"/>
    <w:rsid w:val="00472C26"/>
    <w:rsid w:val="00492DE8"/>
    <w:rsid w:val="00492FE2"/>
    <w:rsid w:val="00494D1D"/>
    <w:rsid w:val="004A2996"/>
    <w:rsid w:val="004A5D96"/>
    <w:rsid w:val="004C0D0D"/>
    <w:rsid w:val="004C3614"/>
    <w:rsid w:val="004D06B2"/>
    <w:rsid w:val="004D59BE"/>
    <w:rsid w:val="004D6533"/>
    <w:rsid w:val="004E0E2B"/>
    <w:rsid w:val="004E17C6"/>
    <w:rsid w:val="004E55A9"/>
    <w:rsid w:val="004F02DE"/>
    <w:rsid w:val="004F5C1A"/>
    <w:rsid w:val="00503359"/>
    <w:rsid w:val="005049E6"/>
    <w:rsid w:val="00511428"/>
    <w:rsid w:val="00511F1D"/>
    <w:rsid w:val="005157AC"/>
    <w:rsid w:val="00517661"/>
    <w:rsid w:val="0052246D"/>
    <w:rsid w:val="00524425"/>
    <w:rsid w:val="00527BC7"/>
    <w:rsid w:val="005311B5"/>
    <w:rsid w:val="00532632"/>
    <w:rsid w:val="0053666F"/>
    <w:rsid w:val="005374D3"/>
    <w:rsid w:val="0054229C"/>
    <w:rsid w:val="00547060"/>
    <w:rsid w:val="00552D9D"/>
    <w:rsid w:val="00553925"/>
    <w:rsid w:val="00567498"/>
    <w:rsid w:val="00567FC1"/>
    <w:rsid w:val="005741EB"/>
    <w:rsid w:val="005825D8"/>
    <w:rsid w:val="0059710E"/>
    <w:rsid w:val="00597230"/>
    <w:rsid w:val="005978F0"/>
    <w:rsid w:val="00597CD7"/>
    <w:rsid w:val="00597E9A"/>
    <w:rsid w:val="005A1026"/>
    <w:rsid w:val="005A21B9"/>
    <w:rsid w:val="005A2D4E"/>
    <w:rsid w:val="005A3D7D"/>
    <w:rsid w:val="005A4641"/>
    <w:rsid w:val="005B41BA"/>
    <w:rsid w:val="005B7188"/>
    <w:rsid w:val="005C13D0"/>
    <w:rsid w:val="005C306F"/>
    <w:rsid w:val="005C79D6"/>
    <w:rsid w:val="005D0B8C"/>
    <w:rsid w:val="005F4751"/>
    <w:rsid w:val="005F5FCE"/>
    <w:rsid w:val="005F7757"/>
    <w:rsid w:val="006018F4"/>
    <w:rsid w:val="00602911"/>
    <w:rsid w:val="0060565E"/>
    <w:rsid w:val="0061039A"/>
    <w:rsid w:val="00612777"/>
    <w:rsid w:val="00613DC1"/>
    <w:rsid w:val="00616374"/>
    <w:rsid w:val="006226A1"/>
    <w:rsid w:val="00624C21"/>
    <w:rsid w:val="00624D36"/>
    <w:rsid w:val="00631802"/>
    <w:rsid w:val="00651FDB"/>
    <w:rsid w:val="00652A9A"/>
    <w:rsid w:val="00657666"/>
    <w:rsid w:val="00680FBC"/>
    <w:rsid w:val="006826FB"/>
    <w:rsid w:val="00694AD7"/>
    <w:rsid w:val="00696CAD"/>
    <w:rsid w:val="00696DA0"/>
    <w:rsid w:val="006A0569"/>
    <w:rsid w:val="006C22FE"/>
    <w:rsid w:val="006C2326"/>
    <w:rsid w:val="006C3EA7"/>
    <w:rsid w:val="006C6427"/>
    <w:rsid w:val="006E352A"/>
    <w:rsid w:val="006E60FD"/>
    <w:rsid w:val="006F3F0F"/>
    <w:rsid w:val="006F4096"/>
    <w:rsid w:val="006F43C0"/>
    <w:rsid w:val="00702BCB"/>
    <w:rsid w:val="00706BC9"/>
    <w:rsid w:val="007101B6"/>
    <w:rsid w:val="00712F5F"/>
    <w:rsid w:val="00726159"/>
    <w:rsid w:val="0073232F"/>
    <w:rsid w:val="00733144"/>
    <w:rsid w:val="00741EC4"/>
    <w:rsid w:val="00743452"/>
    <w:rsid w:val="00745304"/>
    <w:rsid w:val="00746837"/>
    <w:rsid w:val="007577E3"/>
    <w:rsid w:val="00775B56"/>
    <w:rsid w:val="00776FC3"/>
    <w:rsid w:val="00781061"/>
    <w:rsid w:val="00781627"/>
    <w:rsid w:val="007829C6"/>
    <w:rsid w:val="00785CEE"/>
    <w:rsid w:val="007873DE"/>
    <w:rsid w:val="00791471"/>
    <w:rsid w:val="00794D1C"/>
    <w:rsid w:val="007A72EC"/>
    <w:rsid w:val="007A7E0D"/>
    <w:rsid w:val="007B2204"/>
    <w:rsid w:val="007B239F"/>
    <w:rsid w:val="007B2967"/>
    <w:rsid w:val="007B35E9"/>
    <w:rsid w:val="007C0A2A"/>
    <w:rsid w:val="007C0A9A"/>
    <w:rsid w:val="007C0B31"/>
    <w:rsid w:val="007C4442"/>
    <w:rsid w:val="007C5BD0"/>
    <w:rsid w:val="007D7FBB"/>
    <w:rsid w:val="007E036A"/>
    <w:rsid w:val="007E3D12"/>
    <w:rsid w:val="007F5AC2"/>
    <w:rsid w:val="008044F3"/>
    <w:rsid w:val="008167DF"/>
    <w:rsid w:val="00816A26"/>
    <w:rsid w:val="00825C10"/>
    <w:rsid w:val="00851912"/>
    <w:rsid w:val="0085472C"/>
    <w:rsid w:val="00856393"/>
    <w:rsid w:val="008634B5"/>
    <w:rsid w:val="008641A2"/>
    <w:rsid w:val="00864E7F"/>
    <w:rsid w:val="00871732"/>
    <w:rsid w:val="00873E3B"/>
    <w:rsid w:val="00875D96"/>
    <w:rsid w:val="00875FDA"/>
    <w:rsid w:val="00880ECE"/>
    <w:rsid w:val="008855E5"/>
    <w:rsid w:val="008956F8"/>
    <w:rsid w:val="00896A87"/>
    <w:rsid w:val="008A2762"/>
    <w:rsid w:val="008A50E0"/>
    <w:rsid w:val="008A589C"/>
    <w:rsid w:val="008A58BC"/>
    <w:rsid w:val="008C5C06"/>
    <w:rsid w:val="008E2FBF"/>
    <w:rsid w:val="008F184A"/>
    <w:rsid w:val="008F1A2E"/>
    <w:rsid w:val="008F3CF8"/>
    <w:rsid w:val="008F4C5A"/>
    <w:rsid w:val="008F69EE"/>
    <w:rsid w:val="008F7795"/>
    <w:rsid w:val="00904E35"/>
    <w:rsid w:val="00905B6E"/>
    <w:rsid w:val="00913514"/>
    <w:rsid w:val="00921A26"/>
    <w:rsid w:val="0093743F"/>
    <w:rsid w:val="00940C86"/>
    <w:rsid w:val="009435B9"/>
    <w:rsid w:val="009440C2"/>
    <w:rsid w:val="00952BC7"/>
    <w:rsid w:val="00954B61"/>
    <w:rsid w:val="00960E67"/>
    <w:rsid w:val="009628F0"/>
    <w:rsid w:val="0096799D"/>
    <w:rsid w:val="00972E56"/>
    <w:rsid w:val="00974711"/>
    <w:rsid w:val="00975314"/>
    <w:rsid w:val="00977C92"/>
    <w:rsid w:val="00992D88"/>
    <w:rsid w:val="00994380"/>
    <w:rsid w:val="009952BD"/>
    <w:rsid w:val="00997273"/>
    <w:rsid w:val="009A0DC1"/>
    <w:rsid w:val="009A6382"/>
    <w:rsid w:val="009B1859"/>
    <w:rsid w:val="009B2CAF"/>
    <w:rsid w:val="009B31DC"/>
    <w:rsid w:val="009B5E63"/>
    <w:rsid w:val="009B6E51"/>
    <w:rsid w:val="009C51CF"/>
    <w:rsid w:val="009C6802"/>
    <w:rsid w:val="009C69A1"/>
    <w:rsid w:val="009D0965"/>
    <w:rsid w:val="009D1D71"/>
    <w:rsid w:val="009F0D73"/>
    <w:rsid w:val="009F2F4D"/>
    <w:rsid w:val="00A133D3"/>
    <w:rsid w:val="00A17507"/>
    <w:rsid w:val="00A230D9"/>
    <w:rsid w:val="00A23876"/>
    <w:rsid w:val="00A251ED"/>
    <w:rsid w:val="00A2525C"/>
    <w:rsid w:val="00A44332"/>
    <w:rsid w:val="00A50986"/>
    <w:rsid w:val="00A52163"/>
    <w:rsid w:val="00A53C3B"/>
    <w:rsid w:val="00A56E2E"/>
    <w:rsid w:val="00A6212E"/>
    <w:rsid w:val="00A66259"/>
    <w:rsid w:val="00A66842"/>
    <w:rsid w:val="00A6767B"/>
    <w:rsid w:val="00A67976"/>
    <w:rsid w:val="00A774B8"/>
    <w:rsid w:val="00A90875"/>
    <w:rsid w:val="00A91049"/>
    <w:rsid w:val="00A92CD0"/>
    <w:rsid w:val="00AB28D7"/>
    <w:rsid w:val="00AB51BF"/>
    <w:rsid w:val="00AB6C94"/>
    <w:rsid w:val="00AC5DA1"/>
    <w:rsid w:val="00AD5295"/>
    <w:rsid w:val="00AD68C7"/>
    <w:rsid w:val="00AE43FC"/>
    <w:rsid w:val="00AE4661"/>
    <w:rsid w:val="00AE487E"/>
    <w:rsid w:val="00AF1766"/>
    <w:rsid w:val="00AF3949"/>
    <w:rsid w:val="00AF7E72"/>
    <w:rsid w:val="00B008EC"/>
    <w:rsid w:val="00B031CF"/>
    <w:rsid w:val="00B0537D"/>
    <w:rsid w:val="00B0573D"/>
    <w:rsid w:val="00B0652C"/>
    <w:rsid w:val="00B20D10"/>
    <w:rsid w:val="00B215D1"/>
    <w:rsid w:val="00B2468E"/>
    <w:rsid w:val="00B2528B"/>
    <w:rsid w:val="00B26666"/>
    <w:rsid w:val="00B26AD9"/>
    <w:rsid w:val="00B30445"/>
    <w:rsid w:val="00B325E2"/>
    <w:rsid w:val="00B338F6"/>
    <w:rsid w:val="00B33CEC"/>
    <w:rsid w:val="00B40CDB"/>
    <w:rsid w:val="00B415F0"/>
    <w:rsid w:val="00B458B9"/>
    <w:rsid w:val="00B75D7B"/>
    <w:rsid w:val="00B775BD"/>
    <w:rsid w:val="00B83B38"/>
    <w:rsid w:val="00B86E40"/>
    <w:rsid w:val="00B87566"/>
    <w:rsid w:val="00B877EC"/>
    <w:rsid w:val="00B927FB"/>
    <w:rsid w:val="00B94B74"/>
    <w:rsid w:val="00B95F5C"/>
    <w:rsid w:val="00BA6CDC"/>
    <w:rsid w:val="00BB0687"/>
    <w:rsid w:val="00BB7483"/>
    <w:rsid w:val="00BC19D8"/>
    <w:rsid w:val="00BC4449"/>
    <w:rsid w:val="00BC5BA4"/>
    <w:rsid w:val="00BC5F28"/>
    <w:rsid w:val="00BD1532"/>
    <w:rsid w:val="00BD4594"/>
    <w:rsid w:val="00BD5336"/>
    <w:rsid w:val="00BE0C9E"/>
    <w:rsid w:val="00BE27AF"/>
    <w:rsid w:val="00BF3DE5"/>
    <w:rsid w:val="00BF5663"/>
    <w:rsid w:val="00BF7014"/>
    <w:rsid w:val="00C0293D"/>
    <w:rsid w:val="00C02E0C"/>
    <w:rsid w:val="00C03A65"/>
    <w:rsid w:val="00C03C0A"/>
    <w:rsid w:val="00C04388"/>
    <w:rsid w:val="00C114EA"/>
    <w:rsid w:val="00C14CB9"/>
    <w:rsid w:val="00C16693"/>
    <w:rsid w:val="00C24600"/>
    <w:rsid w:val="00C363DF"/>
    <w:rsid w:val="00C3739A"/>
    <w:rsid w:val="00C44A16"/>
    <w:rsid w:val="00C52162"/>
    <w:rsid w:val="00C623CE"/>
    <w:rsid w:val="00C7339E"/>
    <w:rsid w:val="00C8080C"/>
    <w:rsid w:val="00C90CC1"/>
    <w:rsid w:val="00C92BD5"/>
    <w:rsid w:val="00C97455"/>
    <w:rsid w:val="00CA7E04"/>
    <w:rsid w:val="00CB146C"/>
    <w:rsid w:val="00CB1952"/>
    <w:rsid w:val="00CB2625"/>
    <w:rsid w:val="00CB2A42"/>
    <w:rsid w:val="00CB67EF"/>
    <w:rsid w:val="00CB770D"/>
    <w:rsid w:val="00CD1C11"/>
    <w:rsid w:val="00CD4E38"/>
    <w:rsid w:val="00CD6255"/>
    <w:rsid w:val="00CE2035"/>
    <w:rsid w:val="00CE5A5C"/>
    <w:rsid w:val="00CE622C"/>
    <w:rsid w:val="00CF4E7C"/>
    <w:rsid w:val="00CF6011"/>
    <w:rsid w:val="00CF662B"/>
    <w:rsid w:val="00CF6DF2"/>
    <w:rsid w:val="00D019FA"/>
    <w:rsid w:val="00D078DC"/>
    <w:rsid w:val="00D12455"/>
    <w:rsid w:val="00D13C65"/>
    <w:rsid w:val="00D15DFF"/>
    <w:rsid w:val="00D1779E"/>
    <w:rsid w:val="00D22C14"/>
    <w:rsid w:val="00D22E03"/>
    <w:rsid w:val="00D25A11"/>
    <w:rsid w:val="00D25F7D"/>
    <w:rsid w:val="00D31D88"/>
    <w:rsid w:val="00D3606D"/>
    <w:rsid w:val="00D37994"/>
    <w:rsid w:val="00D41039"/>
    <w:rsid w:val="00D462F0"/>
    <w:rsid w:val="00D51C99"/>
    <w:rsid w:val="00D53C4C"/>
    <w:rsid w:val="00D53CF2"/>
    <w:rsid w:val="00D60899"/>
    <w:rsid w:val="00D62A5B"/>
    <w:rsid w:val="00D74521"/>
    <w:rsid w:val="00D77F3E"/>
    <w:rsid w:val="00D82553"/>
    <w:rsid w:val="00D83CCE"/>
    <w:rsid w:val="00D8472B"/>
    <w:rsid w:val="00D860D7"/>
    <w:rsid w:val="00D8621D"/>
    <w:rsid w:val="00D9061A"/>
    <w:rsid w:val="00DA2944"/>
    <w:rsid w:val="00DA2B1A"/>
    <w:rsid w:val="00DA58A7"/>
    <w:rsid w:val="00DA79F3"/>
    <w:rsid w:val="00DB28A1"/>
    <w:rsid w:val="00DB4978"/>
    <w:rsid w:val="00DC6571"/>
    <w:rsid w:val="00DC72F2"/>
    <w:rsid w:val="00DC753A"/>
    <w:rsid w:val="00DC7697"/>
    <w:rsid w:val="00DD0B5D"/>
    <w:rsid w:val="00DD1769"/>
    <w:rsid w:val="00DD5C5A"/>
    <w:rsid w:val="00DE0D04"/>
    <w:rsid w:val="00DE1876"/>
    <w:rsid w:val="00DF33A0"/>
    <w:rsid w:val="00DF4B1B"/>
    <w:rsid w:val="00DF7689"/>
    <w:rsid w:val="00E07409"/>
    <w:rsid w:val="00E07FA0"/>
    <w:rsid w:val="00E118F4"/>
    <w:rsid w:val="00E14C1C"/>
    <w:rsid w:val="00E26365"/>
    <w:rsid w:val="00E306AC"/>
    <w:rsid w:val="00E31B19"/>
    <w:rsid w:val="00E3329D"/>
    <w:rsid w:val="00E42E44"/>
    <w:rsid w:val="00E44AC9"/>
    <w:rsid w:val="00E44D12"/>
    <w:rsid w:val="00E466F5"/>
    <w:rsid w:val="00E50711"/>
    <w:rsid w:val="00E51806"/>
    <w:rsid w:val="00E518B1"/>
    <w:rsid w:val="00E5192D"/>
    <w:rsid w:val="00E51F47"/>
    <w:rsid w:val="00E55B2E"/>
    <w:rsid w:val="00E6159E"/>
    <w:rsid w:val="00E62E2A"/>
    <w:rsid w:val="00E63198"/>
    <w:rsid w:val="00E63D30"/>
    <w:rsid w:val="00E7093D"/>
    <w:rsid w:val="00E70A26"/>
    <w:rsid w:val="00E84EBA"/>
    <w:rsid w:val="00E85BA9"/>
    <w:rsid w:val="00E85BF4"/>
    <w:rsid w:val="00E86792"/>
    <w:rsid w:val="00E86F30"/>
    <w:rsid w:val="00E876F2"/>
    <w:rsid w:val="00E87D45"/>
    <w:rsid w:val="00E91186"/>
    <w:rsid w:val="00E94377"/>
    <w:rsid w:val="00E943DA"/>
    <w:rsid w:val="00E96254"/>
    <w:rsid w:val="00EA1602"/>
    <w:rsid w:val="00EA25C5"/>
    <w:rsid w:val="00EA25D9"/>
    <w:rsid w:val="00EA425C"/>
    <w:rsid w:val="00EA74FF"/>
    <w:rsid w:val="00EB04CD"/>
    <w:rsid w:val="00EB0FC7"/>
    <w:rsid w:val="00EB3B12"/>
    <w:rsid w:val="00EB6545"/>
    <w:rsid w:val="00EC329F"/>
    <w:rsid w:val="00EC6FAD"/>
    <w:rsid w:val="00ED23A0"/>
    <w:rsid w:val="00ED2783"/>
    <w:rsid w:val="00ED56DD"/>
    <w:rsid w:val="00ED6D58"/>
    <w:rsid w:val="00EE0BCF"/>
    <w:rsid w:val="00EE3049"/>
    <w:rsid w:val="00EF0286"/>
    <w:rsid w:val="00EF079E"/>
    <w:rsid w:val="00EF52AF"/>
    <w:rsid w:val="00EF5FCB"/>
    <w:rsid w:val="00EF7EEA"/>
    <w:rsid w:val="00F01BEE"/>
    <w:rsid w:val="00F04AAB"/>
    <w:rsid w:val="00F051FE"/>
    <w:rsid w:val="00F05336"/>
    <w:rsid w:val="00F06E6A"/>
    <w:rsid w:val="00F171CC"/>
    <w:rsid w:val="00F17F86"/>
    <w:rsid w:val="00F211E1"/>
    <w:rsid w:val="00F311C9"/>
    <w:rsid w:val="00F31A4F"/>
    <w:rsid w:val="00F324FB"/>
    <w:rsid w:val="00F32D75"/>
    <w:rsid w:val="00F32EAE"/>
    <w:rsid w:val="00F348EB"/>
    <w:rsid w:val="00F4230C"/>
    <w:rsid w:val="00F45172"/>
    <w:rsid w:val="00F51E37"/>
    <w:rsid w:val="00F559EA"/>
    <w:rsid w:val="00F60D52"/>
    <w:rsid w:val="00F71540"/>
    <w:rsid w:val="00F71BA4"/>
    <w:rsid w:val="00F730E7"/>
    <w:rsid w:val="00F76140"/>
    <w:rsid w:val="00F7748C"/>
    <w:rsid w:val="00F81FC0"/>
    <w:rsid w:val="00F90B69"/>
    <w:rsid w:val="00F96B32"/>
    <w:rsid w:val="00FA04BA"/>
    <w:rsid w:val="00FA087A"/>
    <w:rsid w:val="00FA1ECD"/>
    <w:rsid w:val="00FA1FEC"/>
    <w:rsid w:val="00FA496B"/>
    <w:rsid w:val="00FA49BB"/>
    <w:rsid w:val="00FA5E9D"/>
    <w:rsid w:val="00FA6525"/>
    <w:rsid w:val="00FA76CD"/>
    <w:rsid w:val="00FB2EB0"/>
    <w:rsid w:val="00FB3618"/>
    <w:rsid w:val="00FB53EF"/>
    <w:rsid w:val="00FC0278"/>
    <w:rsid w:val="00FD15FF"/>
    <w:rsid w:val="00FD4510"/>
    <w:rsid w:val="00FD61D7"/>
    <w:rsid w:val="00FE18FC"/>
    <w:rsid w:val="00FE1A98"/>
    <w:rsid w:val="00FE25AA"/>
    <w:rsid w:val="00FE4515"/>
    <w:rsid w:val="00FE46C9"/>
    <w:rsid w:val="00FE6465"/>
    <w:rsid w:val="00FE7CE5"/>
    <w:rsid w:val="00FF0064"/>
    <w:rsid w:val="00FF4589"/>
    <w:rsid w:val="00FF4C4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81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w:uiPriority="1"/>
    <w:lsdException w:name="Title" w:uiPriority="2"/>
    <w:lsdException w:name="Default Paragraph Font" w:uiPriority="1"/>
    <w:lsdException w:name="Body Text" w:uiPriority="1" w:qFormat="1"/>
    <w:lsdException w:name="Subtitle" w:uiPriority="1"/>
    <w:lsdException w:name="Hyperlink" w:uiPriority="99"/>
    <w:lsdException w:name="Normal (Web)" w:uiPriority="99"/>
    <w:lsdException w:name="annotation subject" w:uiPriority="99"/>
    <w:lsdException w:name="No List" w:uiPriority="99"/>
    <w:lsdException w:name="Balloon Text" w:uiPriority="99"/>
    <w:lsdException w:name="Placeholder Text" w:uiPriority="99"/>
    <w:lsdException w:name="No Spacing" w:uiPriority="1" w:qFormat="1"/>
    <w:lsdException w:name="Revision" w:uiPriority="99"/>
    <w:lsdException w:name="List Paragraph" w:uiPriority="34" w:qFormat="1"/>
  </w:latentStyles>
  <w:style w:type="paragraph" w:default="1" w:styleId="Standaard">
    <w:name w:val="Normal"/>
    <w:qFormat/>
    <w:rsid w:val="00A52163"/>
  </w:style>
  <w:style w:type="paragraph" w:styleId="Kop1">
    <w:name w:val="heading 1"/>
    <w:basedOn w:val="Kop11"/>
    <w:next w:val="Standaard"/>
    <w:link w:val="Kop1Char"/>
    <w:qFormat/>
    <w:rsid w:val="00F17F86"/>
    <w:pPr>
      <w:outlineLvl w:val="0"/>
    </w:pPr>
    <w:rPr>
      <w:b/>
      <w:sz w:val="28"/>
    </w:rPr>
  </w:style>
  <w:style w:type="paragraph" w:styleId="Kop2">
    <w:name w:val="heading 2"/>
    <w:basedOn w:val="Kop21"/>
    <w:next w:val="Standaard"/>
    <w:link w:val="Kop2Char"/>
    <w:unhideWhenUsed/>
    <w:qFormat/>
    <w:rsid w:val="00B877EC"/>
    <w:pPr>
      <w:outlineLvl w:val="1"/>
    </w:pPr>
    <w:rPr>
      <w:b/>
    </w:rPr>
  </w:style>
  <w:style w:type="paragraph" w:styleId="Kop3">
    <w:name w:val="heading 3"/>
    <w:basedOn w:val="Kop31"/>
    <w:next w:val="Standaard"/>
    <w:link w:val="Kop3Char"/>
    <w:unhideWhenUsed/>
    <w:qFormat/>
    <w:rsid w:val="00B877EC"/>
    <w:pPr>
      <w:outlineLvl w:val="2"/>
    </w:pPr>
  </w:style>
  <w:style w:type="paragraph" w:styleId="Kop4">
    <w:name w:val="heading 4"/>
    <w:basedOn w:val="Standaard"/>
    <w:next w:val="Standaard"/>
    <w:link w:val="Kop4Char"/>
    <w:uiPriority w:val="9"/>
    <w:unhideWhenUsed/>
    <w:qFormat/>
    <w:rsid w:val="00CB2625"/>
    <w:pPr>
      <w:keepNext/>
      <w:keepLines/>
      <w:widowControl w:val="0"/>
      <w:suppressAutoHyphens/>
      <w:autoSpaceDN w:val="0"/>
      <w:spacing w:before="200" w:after="0" w:line="240" w:lineRule="atLeast"/>
      <w:ind w:hanging="1134"/>
      <w:textAlignment w:val="baseline"/>
      <w:outlineLvl w:val="3"/>
    </w:pPr>
    <w:rPr>
      <w:rFonts w:ascii="Verdana" w:eastAsiaTheme="majorEastAsia" w:hAnsi="Verdana" w:cs="Mangal"/>
      <w:bCs/>
      <w:iCs/>
      <w:kern w:val="3"/>
      <w:sz w:val="18"/>
      <w:szCs w:val="16"/>
      <w:lang w:eastAsia="zh-CN" w:bidi="hi-IN"/>
    </w:rPr>
  </w:style>
  <w:style w:type="paragraph" w:styleId="Kop5">
    <w:name w:val="heading 5"/>
    <w:basedOn w:val="Standaard"/>
    <w:next w:val="Standaard"/>
    <w:link w:val="Kop5Char"/>
    <w:uiPriority w:val="9"/>
    <w:unhideWhenUsed/>
    <w:qFormat/>
    <w:rsid w:val="00CB2625"/>
    <w:pPr>
      <w:keepNext/>
      <w:keepLines/>
      <w:widowControl w:val="0"/>
      <w:suppressAutoHyphens/>
      <w:autoSpaceDN w:val="0"/>
      <w:spacing w:before="200" w:after="0" w:line="240" w:lineRule="atLeast"/>
      <w:ind w:hanging="1134"/>
      <w:textAlignment w:val="baseline"/>
      <w:outlineLvl w:val="4"/>
    </w:pPr>
    <w:rPr>
      <w:rFonts w:ascii="Verdana" w:eastAsiaTheme="majorEastAsia" w:hAnsi="Verdana" w:cs="Mangal"/>
      <w:kern w:val="3"/>
      <w:sz w:val="18"/>
      <w:szCs w:val="16"/>
      <w:lang w:eastAsia="zh-CN" w:bidi="hi-IN"/>
    </w:rPr>
  </w:style>
  <w:style w:type="paragraph" w:styleId="Kop6">
    <w:name w:val="heading 6"/>
    <w:basedOn w:val="Standaard"/>
    <w:next w:val="Standaard"/>
    <w:link w:val="Kop6Char"/>
    <w:uiPriority w:val="9"/>
    <w:unhideWhenUsed/>
    <w:qFormat/>
    <w:rsid w:val="00CB2625"/>
    <w:pPr>
      <w:keepNext/>
      <w:keepLines/>
      <w:widowControl w:val="0"/>
      <w:suppressAutoHyphens/>
      <w:autoSpaceDN w:val="0"/>
      <w:spacing w:before="200" w:after="0" w:line="240" w:lineRule="atLeast"/>
      <w:ind w:hanging="1134"/>
      <w:textAlignment w:val="baseline"/>
      <w:outlineLvl w:val="5"/>
    </w:pPr>
    <w:rPr>
      <w:rFonts w:ascii="Verdana" w:eastAsiaTheme="majorEastAsia" w:hAnsi="Verdana" w:cs="Mangal"/>
      <w:iCs/>
      <w:kern w:val="3"/>
      <w:sz w:val="18"/>
      <w:szCs w:val="18"/>
      <w:lang w:eastAsia="zh-CN" w:bidi="hi-IN"/>
    </w:rPr>
  </w:style>
  <w:style w:type="paragraph" w:styleId="Kop7">
    <w:name w:val="heading 7"/>
    <w:basedOn w:val="Standaard"/>
    <w:next w:val="Standaard"/>
    <w:link w:val="Kop7Char"/>
    <w:uiPriority w:val="9"/>
    <w:unhideWhenUsed/>
    <w:qFormat/>
    <w:rsid w:val="00CB2625"/>
    <w:pPr>
      <w:keepNext/>
      <w:keepLines/>
      <w:widowControl w:val="0"/>
      <w:suppressAutoHyphens/>
      <w:autoSpaceDN w:val="0"/>
      <w:spacing w:before="200" w:after="0" w:line="240" w:lineRule="atLeast"/>
      <w:ind w:hanging="1134"/>
      <w:textAlignment w:val="baseline"/>
      <w:outlineLvl w:val="6"/>
    </w:pPr>
    <w:rPr>
      <w:rFonts w:ascii="Verdana" w:eastAsiaTheme="majorEastAsia" w:hAnsi="Verdana" w:cs="Mangal"/>
      <w:iCs/>
      <w:kern w:val="3"/>
      <w:sz w:val="18"/>
      <w:szCs w:val="18"/>
      <w:lang w:eastAsia="zh-CN" w:bidi="hi-IN"/>
    </w:rPr>
  </w:style>
  <w:style w:type="paragraph" w:styleId="Kop8">
    <w:name w:val="heading 8"/>
    <w:basedOn w:val="Standaard"/>
    <w:next w:val="Standaard"/>
    <w:link w:val="Kop8Char"/>
    <w:uiPriority w:val="9"/>
    <w:unhideWhenUsed/>
    <w:qFormat/>
    <w:rsid w:val="00CB2625"/>
    <w:pPr>
      <w:keepNext/>
      <w:keepLines/>
      <w:widowControl w:val="0"/>
      <w:suppressAutoHyphens/>
      <w:autoSpaceDN w:val="0"/>
      <w:spacing w:before="200" w:after="0" w:line="240" w:lineRule="atLeast"/>
      <w:ind w:hanging="1134"/>
      <w:textAlignment w:val="baseline"/>
      <w:outlineLvl w:val="7"/>
    </w:pPr>
    <w:rPr>
      <w:rFonts w:ascii="Verdana" w:eastAsiaTheme="majorEastAsia" w:hAnsi="Verdana" w:cs="Mangal"/>
      <w:kern w:val="3"/>
      <w:sz w:val="18"/>
      <w:szCs w:val="18"/>
      <w:lang w:eastAsia="zh-CN" w:bidi="hi-IN"/>
    </w:rPr>
  </w:style>
  <w:style w:type="paragraph" w:styleId="Kop9">
    <w:name w:val="heading 9"/>
    <w:basedOn w:val="Standaard"/>
    <w:next w:val="Standaard"/>
    <w:link w:val="Kop9Char"/>
    <w:uiPriority w:val="9"/>
    <w:unhideWhenUsed/>
    <w:qFormat/>
    <w:rsid w:val="00CB2625"/>
    <w:pPr>
      <w:keepNext/>
      <w:keepLines/>
      <w:widowControl w:val="0"/>
      <w:suppressAutoHyphens/>
      <w:autoSpaceDN w:val="0"/>
      <w:spacing w:before="200" w:after="0" w:line="240" w:lineRule="atLeast"/>
      <w:ind w:hanging="1134"/>
      <w:textAlignment w:val="baseline"/>
      <w:outlineLvl w:val="8"/>
    </w:pPr>
    <w:rPr>
      <w:rFonts w:ascii="Verdana" w:eastAsiaTheme="majorEastAsia" w:hAnsi="Verdana" w:cs="Mangal"/>
      <w:iCs/>
      <w:kern w:val="3"/>
      <w:sz w:val="18"/>
      <w:szCs w:val="18"/>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53666F"/>
    <w:pPr>
      <w:numPr>
        <w:numId w:val="1"/>
      </w:numPr>
    </w:pPr>
  </w:style>
  <w:style w:type="paragraph" w:customStyle="1" w:styleId="Kop21">
    <w:name w:val="Kop 21"/>
    <w:basedOn w:val="Standaard"/>
    <w:rsid w:val="0053666F"/>
    <w:pPr>
      <w:numPr>
        <w:ilvl w:val="1"/>
        <w:numId w:val="1"/>
      </w:numPr>
    </w:pPr>
  </w:style>
  <w:style w:type="paragraph" w:customStyle="1" w:styleId="Kop31">
    <w:name w:val="Kop 31"/>
    <w:basedOn w:val="Standaard"/>
    <w:rsid w:val="0053666F"/>
    <w:pPr>
      <w:numPr>
        <w:ilvl w:val="2"/>
        <w:numId w:val="1"/>
      </w:numPr>
    </w:pPr>
  </w:style>
  <w:style w:type="paragraph" w:customStyle="1" w:styleId="Kop41">
    <w:name w:val="Kop 41"/>
    <w:basedOn w:val="Standaard"/>
    <w:rsid w:val="0053666F"/>
    <w:pPr>
      <w:numPr>
        <w:ilvl w:val="3"/>
        <w:numId w:val="1"/>
      </w:numPr>
    </w:pPr>
  </w:style>
  <w:style w:type="paragraph" w:customStyle="1" w:styleId="Kop51">
    <w:name w:val="Kop 51"/>
    <w:basedOn w:val="Standaard"/>
    <w:rsid w:val="0053666F"/>
    <w:pPr>
      <w:numPr>
        <w:ilvl w:val="4"/>
        <w:numId w:val="1"/>
      </w:numPr>
    </w:pPr>
  </w:style>
  <w:style w:type="paragraph" w:customStyle="1" w:styleId="Kop61">
    <w:name w:val="Kop 61"/>
    <w:basedOn w:val="Standaard"/>
    <w:rsid w:val="0053666F"/>
    <w:pPr>
      <w:numPr>
        <w:ilvl w:val="5"/>
        <w:numId w:val="1"/>
      </w:numPr>
    </w:pPr>
  </w:style>
  <w:style w:type="paragraph" w:customStyle="1" w:styleId="Kop71">
    <w:name w:val="Kop 71"/>
    <w:basedOn w:val="Standaard"/>
    <w:rsid w:val="0053666F"/>
    <w:pPr>
      <w:numPr>
        <w:ilvl w:val="6"/>
        <w:numId w:val="1"/>
      </w:numPr>
    </w:pPr>
  </w:style>
  <w:style w:type="paragraph" w:customStyle="1" w:styleId="Kop81">
    <w:name w:val="Kop 81"/>
    <w:basedOn w:val="Standaard"/>
    <w:rsid w:val="0053666F"/>
    <w:pPr>
      <w:numPr>
        <w:ilvl w:val="7"/>
        <w:numId w:val="1"/>
      </w:numPr>
    </w:pPr>
  </w:style>
  <w:style w:type="paragraph" w:customStyle="1" w:styleId="Kop91">
    <w:name w:val="Kop 91"/>
    <w:basedOn w:val="Standaard"/>
    <w:rsid w:val="0053666F"/>
    <w:pPr>
      <w:numPr>
        <w:ilvl w:val="8"/>
        <w:numId w:val="1"/>
      </w:numPr>
    </w:pPr>
  </w:style>
  <w:style w:type="character" w:customStyle="1" w:styleId="Kop1Char">
    <w:name w:val="Kop 1 Char"/>
    <w:basedOn w:val="Standaardalinea-lettertype"/>
    <w:link w:val="Kop1"/>
    <w:rsid w:val="00F17F86"/>
    <w:rPr>
      <w:b/>
      <w:sz w:val="28"/>
    </w:rPr>
  </w:style>
  <w:style w:type="character" w:customStyle="1" w:styleId="Kop2Char">
    <w:name w:val="Kop 2 Char"/>
    <w:basedOn w:val="Standaardalinea-lettertype"/>
    <w:link w:val="Kop2"/>
    <w:rsid w:val="00B877EC"/>
    <w:rPr>
      <w:b/>
    </w:rPr>
  </w:style>
  <w:style w:type="character" w:customStyle="1" w:styleId="Kop3Char">
    <w:name w:val="Kop 3 Char"/>
    <w:basedOn w:val="Standaardalinea-lettertype"/>
    <w:link w:val="Kop3"/>
    <w:rsid w:val="00B877EC"/>
  </w:style>
  <w:style w:type="paragraph" w:styleId="Koptekst">
    <w:name w:val="header"/>
    <w:basedOn w:val="Standaard"/>
    <w:link w:val="KoptekstChar"/>
    <w:uiPriority w:val="99"/>
    <w:unhideWhenUsed/>
    <w:rsid w:val="00E62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E2A"/>
  </w:style>
  <w:style w:type="paragraph" w:styleId="Voettekst">
    <w:name w:val="footer"/>
    <w:basedOn w:val="Standaard"/>
    <w:link w:val="VoettekstChar"/>
    <w:uiPriority w:val="99"/>
    <w:unhideWhenUsed/>
    <w:rsid w:val="00E62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E2A"/>
  </w:style>
  <w:style w:type="paragraph" w:styleId="Ballontekst">
    <w:name w:val="Balloon Text"/>
    <w:basedOn w:val="Standaard"/>
    <w:link w:val="BallontekstChar"/>
    <w:uiPriority w:val="99"/>
    <w:semiHidden/>
    <w:unhideWhenUsed/>
    <w:rsid w:val="00E62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E2A"/>
    <w:rPr>
      <w:rFonts w:ascii="Tahoma" w:hAnsi="Tahoma" w:cs="Tahoma"/>
      <w:sz w:val="16"/>
      <w:szCs w:val="16"/>
    </w:rPr>
  </w:style>
  <w:style w:type="table" w:customStyle="1" w:styleId="TableNormal1">
    <w:name w:val="Table Normal1"/>
    <w:uiPriority w:val="2"/>
    <w:semiHidden/>
    <w:qFormat/>
    <w:rsid w:val="00E62E2A"/>
    <w:pPr>
      <w:widowControl w:val="0"/>
      <w:spacing w:after="0" w:line="240" w:lineRule="auto"/>
    </w:pPr>
    <w:rPr>
      <w:lang w:val="en-US"/>
    </w:rPr>
    <w:tblPr>
      <w:tblCellMar>
        <w:top w:w="0" w:type="dxa"/>
        <w:left w:w="0" w:type="dxa"/>
        <w:bottom w:w="0" w:type="dxa"/>
        <w:right w:w="0" w:type="dxa"/>
      </w:tblCellMar>
    </w:tblPr>
  </w:style>
  <w:style w:type="paragraph" w:styleId="Lijstalinea">
    <w:name w:val="List Paragraph"/>
    <w:basedOn w:val="Standaard"/>
    <w:uiPriority w:val="34"/>
    <w:qFormat/>
    <w:rsid w:val="0035171D"/>
    <w:pPr>
      <w:spacing w:after="0" w:line="240" w:lineRule="auto"/>
    </w:pPr>
    <w:rPr>
      <w:lang w:val="en-US"/>
    </w:rPr>
  </w:style>
  <w:style w:type="paragraph" w:styleId="Voetnoottekst">
    <w:name w:val="footnote text"/>
    <w:basedOn w:val="Standaard"/>
    <w:link w:val="VoetnoottekstChar"/>
    <w:uiPriority w:val="99"/>
    <w:unhideWhenUsed/>
    <w:rsid w:val="0035171D"/>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rsid w:val="0035171D"/>
    <w:rPr>
      <w:sz w:val="20"/>
      <w:szCs w:val="20"/>
      <w:lang w:val="en-US"/>
    </w:rPr>
  </w:style>
  <w:style w:type="character" w:styleId="Voetnootmarkering">
    <w:name w:val="footnote reference"/>
    <w:basedOn w:val="Standaardalinea-lettertype"/>
    <w:uiPriority w:val="99"/>
    <w:semiHidden/>
    <w:unhideWhenUsed/>
    <w:rsid w:val="0035171D"/>
    <w:rPr>
      <w:vertAlign w:val="superscript"/>
    </w:rPr>
  </w:style>
  <w:style w:type="paragraph" w:styleId="Plattetekst">
    <w:name w:val="Body Text"/>
    <w:basedOn w:val="Standaard"/>
    <w:link w:val="PlattetekstChar"/>
    <w:uiPriority w:val="1"/>
    <w:unhideWhenUsed/>
    <w:qFormat/>
    <w:rsid w:val="007873DE"/>
    <w:pPr>
      <w:spacing w:after="0" w:line="240" w:lineRule="auto"/>
      <w:ind w:left="115"/>
    </w:pPr>
    <w:rPr>
      <w:rFonts w:ascii="Verdana" w:eastAsia="Verdana" w:hAnsi="Verdana"/>
      <w:sz w:val="18"/>
      <w:szCs w:val="18"/>
      <w:lang w:val="en-US"/>
    </w:rPr>
  </w:style>
  <w:style w:type="character" w:customStyle="1" w:styleId="PlattetekstChar">
    <w:name w:val="Platte tekst Char"/>
    <w:basedOn w:val="Standaardalinea-lettertype"/>
    <w:link w:val="Plattetekst"/>
    <w:uiPriority w:val="1"/>
    <w:rsid w:val="007873DE"/>
    <w:rPr>
      <w:rFonts w:ascii="Verdana" w:eastAsia="Verdana" w:hAnsi="Verdana"/>
      <w:sz w:val="18"/>
      <w:szCs w:val="18"/>
      <w:lang w:val="en-US"/>
    </w:rPr>
  </w:style>
  <w:style w:type="character" w:styleId="Verwijzingopmerking">
    <w:name w:val="annotation reference"/>
    <w:basedOn w:val="Standaardalinea-lettertype"/>
    <w:uiPriority w:val="99"/>
    <w:semiHidden/>
    <w:unhideWhenUsed/>
    <w:rsid w:val="00ED23A0"/>
    <w:rPr>
      <w:sz w:val="16"/>
      <w:szCs w:val="16"/>
    </w:rPr>
  </w:style>
  <w:style w:type="paragraph" w:styleId="Tekstopmerking">
    <w:name w:val="annotation text"/>
    <w:basedOn w:val="Standaard"/>
    <w:link w:val="TekstopmerkingChar"/>
    <w:uiPriority w:val="99"/>
    <w:semiHidden/>
    <w:unhideWhenUsed/>
    <w:rsid w:val="00ED23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23A0"/>
    <w:rPr>
      <w:sz w:val="20"/>
      <w:szCs w:val="20"/>
    </w:rPr>
  </w:style>
  <w:style w:type="paragraph" w:styleId="Onderwerpvanopmerking">
    <w:name w:val="annotation subject"/>
    <w:basedOn w:val="Tekstopmerking"/>
    <w:next w:val="Tekstopmerking"/>
    <w:link w:val="OnderwerpvanopmerkingChar"/>
    <w:uiPriority w:val="99"/>
    <w:semiHidden/>
    <w:unhideWhenUsed/>
    <w:rsid w:val="00ED23A0"/>
    <w:rPr>
      <w:b/>
      <w:bCs/>
    </w:rPr>
  </w:style>
  <w:style w:type="character" w:customStyle="1" w:styleId="OnderwerpvanopmerkingChar">
    <w:name w:val="Onderwerp van opmerking Char"/>
    <w:basedOn w:val="TekstopmerkingChar"/>
    <w:link w:val="Onderwerpvanopmerking"/>
    <w:uiPriority w:val="99"/>
    <w:semiHidden/>
    <w:rsid w:val="00ED23A0"/>
    <w:rPr>
      <w:b/>
      <w:bCs/>
      <w:sz w:val="20"/>
      <w:szCs w:val="20"/>
    </w:rPr>
  </w:style>
  <w:style w:type="paragraph" w:styleId="Revisie">
    <w:name w:val="Revision"/>
    <w:hidden/>
    <w:uiPriority w:val="99"/>
    <w:semiHidden/>
    <w:rsid w:val="00DB28A1"/>
    <w:pPr>
      <w:spacing w:after="0" w:line="240" w:lineRule="auto"/>
    </w:pPr>
  </w:style>
  <w:style w:type="character" w:customStyle="1" w:styleId="Kop4Char">
    <w:name w:val="Kop 4 Char"/>
    <w:basedOn w:val="Standaardalinea-lettertype"/>
    <w:link w:val="Kop4"/>
    <w:uiPriority w:val="9"/>
    <w:rsid w:val="00CB2625"/>
    <w:rPr>
      <w:rFonts w:ascii="Verdana" w:eastAsiaTheme="majorEastAsia" w:hAnsi="Verdana" w:cs="Mangal"/>
      <w:bCs/>
      <w:iCs/>
      <w:kern w:val="3"/>
      <w:sz w:val="18"/>
      <w:szCs w:val="16"/>
      <w:lang w:eastAsia="zh-CN" w:bidi="hi-IN"/>
    </w:rPr>
  </w:style>
  <w:style w:type="character" w:customStyle="1" w:styleId="Kop5Char">
    <w:name w:val="Kop 5 Char"/>
    <w:basedOn w:val="Standaardalinea-lettertype"/>
    <w:link w:val="Kop5"/>
    <w:uiPriority w:val="9"/>
    <w:rsid w:val="00CB2625"/>
    <w:rPr>
      <w:rFonts w:ascii="Verdana" w:eastAsiaTheme="majorEastAsia" w:hAnsi="Verdana" w:cs="Mangal"/>
      <w:kern w:val="3"/>
      <w:sz w:val="18"/>
      <w:szCs w:val="16"/>
      <w:lang w:eastAsia="zh-CN" w:bidi="hi-IN"/>
    </w:rPr>
  </w:style>
  <w:style w:type="character" w:customStyle="1" w:styleId="Kop6Char">
    <w:name w:val="Kop 6 Char"/>
    <w:basedOn w:val="Standaardalinea-lettertype"/>
    <w:link w:val="Kop6"/>
    <w:uiPriority w:val="9"/>
    <w:rsid w:val="00CB2625"/>
    <w:rPr>
      <w:rFonts w:ascii="Verdana" w:eastAsiaTheme="majorEastAsia" w:hAnsi="Verdana" w:cs="Mangal"/>
      <w:iCs/>
      <w:kern w:val="3"/>
      <w:sz w:val="18"/>
      <w:szCs w:val="18"/>
      <w:lang w:eastAsia="zh-CN" w:bidi="hi-IN"/>
    </w:rPr>
  </w:style>
  <w:style w:type="character" w:customStyle="1" w:styleId="Kop7Char">
    <w:name w:val="Kop 7 Char"/>
    <w:basedOn w:val="Standaardalinea-lettertype"/>
    <w:link w:val="Kop7"/>
    <w:uiPriority w:val="9"/>
    <w:rsid w:val="00CB2625"/>
    <w:rPr>
      <w:rFonts w:ascii="Verdana" w:eastAsiaTheme="majorEastAsia" w:hAnsi="Verdana" w:cs="Mangal"/>
      <w:iCs/>
      <w:kern w:val="3"/>
      <w:sz w:val="18"/>
      <w:szCs w:val="18"/>
      <w:lang w:eastAsia="zh-CN" w:bidi="hi-IN"/>
    </w:rPr>
  </w:style>
  <w:style w:type="character" w:customStyle="1" w:styleId="Kop8Char">
    <w:name w:val="Kop 8 Char"/>
    <w:basedOn w:val="Standaardalinea-lettertype"/>
    <w:link w:val="Kop8"/>
    <w:uiPriority w:val="9"/>
    <w:rsid w:val="00CB2625"/>
    <w:rPr>
      <w:rFonts w:ascii="Verdana" w:eastAsiaTheme="majorEastAsia" w:hAnsi="Verdana" w:cs="Mangal"/>
      <w:kern w:val="3"/>
      <w:sz w:val="18"/>
      <w:szCs w:val="18"/>
      <w:lang w:eastAsia="zh-CN" w:bidi="hi-IN"/>
    </w:rPr>
  </w:style>
  <w:style w:type="character" w:customStyle="1" w:styleId="Kop9Char">
    <w:name w:val="Kop 9 Char"/>
    <w:basedOn w:val="Standaardalinea-lettertype"/>
    <w:link w:val="Kop9"/>
    <w:uiPriority w:val="9"/>
    <w:rsid w:val="00CB2625"/>
    <w:rPr>
      <w:rFonts w:ascii="Verdana" w:eastAsiaTheme="majorEastAsia" w:hAnsi="Verdana" w:cs="Mangal"/>
      <w:iCs/>
      <w:kern w:val="3"/>
      <w:sz w:val="18"/>
      <w:szCs w:val="18"/>
      <w:lang w:eastAsia="zh-CN" w:bidi="hi-IN"/>
    </w:rPr>
  </w:style>
  <w:style w:type="paragraph" w:customStyle="1" w:styleId="Heading">
    <w:name w:val="Heading"/>
    <w:basedOn w:val="Standaard"/>
    <w:next w:val="Textbody"/>
    <w:uiPriority w:val="2"/>
    <w:rsid w:val="00CB2625"/>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Textbody">
    <w:name w:val="Text body"/>
    <w:basedOn w:val="Standaard"/>
    <w:uiPriority w:val="1"/>
    <w:rsid w:val="00CB2625"/>
    <w:pPr>
      <w:widowControl w:val="0"/>
      <w:suppressAutoHyphens/>
      <w:autoSpaceDN w:val="0"/>
      <w:spacing w:after="120" w:line="240" w:lineRule="exact"/>
      <w:textAlignment w:val="baseline"/>
    </w:pPr>
    <w:rPr>
      <w:rFonts w:ascii="Verdana" w:eastAsia="DejaVu Sans" w:hAnsi="Verdana" w:cs="Lohit Hindi"/>
      <w:kern w:val="3"/>
      <w:sz w:val="18"/>
      <w:szCs w:val="24"/>
      <w:lang w:eastAsia="zh-CN" w:bidi="hi-IN"/>
    </w:rPr>
  </w:style>
  <w:style w:type="paragraph" w:styleId="Lijst">
    <w:name w:val="List"/>
    <w:basedOn w:val="Textbody"/>
    <w:uiPriority w:val="1"/>
    <w:rsid w:val="00CB2625"/>
  </w:style>
  <w:style w:type="paragraph" w:customStyle="1" w:styleId="Caption1">
    <w:name w:val="Caption1"/>
    <w:basedOn w:val="Standaard"/>
    <w:uiPriority w:val="2"/>
    <w:rsid w:val="00CB2625"/>
    <w:pPr>
      <w:widowControl w:val="0"/>
      <w:suppressLineNumbers/>
      <w:suppressAutoHyphens/>
      <w:autoSpaceDN w:val="0"/>
      <w:spacing w:before="120" w:after="120" w:line="240" w:lineRule="exact"/>
      <w:textAlignment w:val="baseline"/>
    </w:pPr>
    <w:rPr>
      <w:rFonts w:ascii="Verdana" w:eastAsia="DejaVu Sans" w:hAnsi="Verdana" w:cs="Lohit Hindi"/>
      <w:i/>
      <w:iCs/>
      <w:kern w:val="3"/>
      <w:sz w:val="24"/>
      <w:szCs w:val="24"/>
      <w:lang w:eastAsia="zh-CN" w:bidi="hi-IN"/>
    </w:rPr>
  </w:style>
  <w:style w:type="paragraph" w:customStyle="1" w:styleId="Index">
    <w:name w:val="Index"/>
    <w:basedOn w:val="Standaard"/>
    <w:uiPriority w:val="2"/>
    <w:rsid w:val="00CB2625"/>
    <w:pPr>
      <w:widowControl w:val="0"/>
      <w:suppressLineNumber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eading11">
    <w:name w:val="Heading 11"/>
    <w:basedOn w:val="Heading"/>
    <w:next w:val="Textbody"/>
    <w:uiPriority w:val="2"/>
    <w:rsid w:val="00CB2625"/>
    <w:pPr>
      <w:pageBreakBefore/>
      <w:spacing w:before="340" w:after="170"/>
      <w:ind w:left="-850"/>
    </w:pPr>
    <w:rPr>
      <w:b/>
      <w:bCs/>
      <w:sz w:val="40"/>
    </w:rPr>
  </w:style>
  <w:style w:type="paragraph" w:customStyle="1" w:styleId="Heading21">
    <w:name w:val="Heading 21"/>
    <w:basedOn w:val="Heading"/>
    <w:next w:val="Textbody"/>
    <w:uiPriority w:val="2"/>
    <w:rsid w:val="00CB2625"/>
    <w:pPr>
      <w:spacing w:before="340" w:after="170"/>
      <w:ind w:left="-850"/>
    </w:pPr>
    <w:rPr>
      <w:b/>
      <w:bCs/>
      <w:i/>
      <w:iCs/>
      <w:sz w:val="32"/>
    </w:rPr>
  </w:style>
  <w:style w:type="paragraph" w:customStyle="1" w:styleId="Heading31">
    <w:name w:val="Heading 31"/>
    <w:basedOn w:val="Heading"/>
    <w:next w:val="Textbody"/>
    <w:uiPriority w:val="2"/>
    <w:rsid w:val="00CB2625"/>
    <w:pPr>
      <w:spacing w:before="340" w:after="170"/>
      <w:ind w:left="-850"/>
    </w:pPr>
    <w:rPr>
      <w:b/>
      <w:bCs/>
    </w:rPr>
  </w:style>
  <w:style w:type="paragraph" w:styleId="Titel">
    <w:name w:val="Title"/>
    <w:basedOn w:val="Heading"/>
    <w:next w:val="Ondertitel"/>
    <w:link w:val="TitelChar"/>
    <w:uiPriority w:val="2"/>
    <w:rsid w:val="00CB2625"/>
    <w:pPr>
      <w:jc w:val="center"/>
    </w:pPr>
    <w:rPr>
      <w:rFonts w:ascii="Verdana" w:hAnsi="Verdana"/>
      <w:bCs/>
      <w:sz w:val="24"/>
      <w:szCs w:val="24"/>
    </w:rPr>
  </w:style>
  <w:style w:type="character" w:customStyle="1" w:styleId="TitelChar">
    <w:name w:val="Titel Char"/>
    <w:basedOn w:val="Standaardalinea-lettertype"/>
    <w:link w:val="Titel"/>
    <w:uiPriority w:val="2"/>
    <w:rsid w:val="00CB2625"/>
    <w:rPr>
      <w:rFonts w:ascii="Verdana" w:eastAsia="DejaVu Sans" w:hAnsi="Verdana" w:cs="Lohit Hindi"/>
      <w:bCs/>
      <w:kern w:val="3"/>
      <w:sz w:val="24"/>
      <w:szCs w:val="24"/>
      <w:lang w:eastAsia="zh-CN" w:bidi="hi-IN"/>
    </w:rPr>
  </w:style>
  <w:style w:type="paragraph" w:styleId="Ondertitel">
    <w:name w:val="Subtitle"/>
    <w:basedOn w:val="Heading"/>
    <w:next w:val="Textbody"/>
    <w:link w:val="OndertitelChar"/>
    <w:uiPriority w:val="1"/>
    <w:rsid w:val="00CB2625"/>
    <w:pPr>
      <w:jc w:val="center"/>
    </w:pPr>
    <w:rPr>
      <w:i/>
      <w:iCs/>
    </w:rPr>
  </w:style>
  <w:style w:type="character" w:customStyle="1" w:styleId="OndertitelChar">
    <w:name w:val="Ondertitel Char"/>
    <w:basedOn w:val="Standaardalinea-lettertype"/>
    <w:link w:val="Ondertitel"/>
    <w:uiPriority w:val="1"/>
    <w:rsid w:val="00CB2625"/>
    <w:rPr>
      <w:rFonts w:ascii="Arial" w:eastAsia="DejaVu Sans" w:hAnsi="Arial" w:cs="Lohit Hindi"/>
      <w:i/>
      <w:iCs/>
      <w:kern w:val="3"/>
      <w:sz w:val="28"/>
      <w:szCs w:val="28"/>
      <w:lang w:eastAsia="zh-CN" w:bidi="hi-IN"/>
    </w:rPr>
  </w:style>
  <w:style w:type="paragraph" w:customStyle="1" w:styleId="ContentsHeading">
    <w:name w:val="Contents Heading"/>
    <w:basedOn w:val="Heading"/>
    <w:uiPriority w:val="2"/>
    <w:rsid w:val="00CB2625"/>
    <w:pPr>
      <w:suppressLineNumbers/>
    </w:pPr>
    <w:rPr>
      <w:b/>
      <w:bCs/>
      <w:sz w:val="36"/>
      <w:szCs w:val="32"/>
    </w:rPr>
  </w:style>
  <w:style w:type="paragraph" w:customStyle="1" w:styleId="Contents1">
    <w:name w:val="Contents 1"/>
    <w:basedOn w:val="Index"/>
    <w:uiPriority w:val="2"/>
    <w:rsid w:val="00CB2625"/>
    <w:pPr>
      <w:tabs>
        <w:tab w:val="right" w:leader="dot" w:pos="9637"/>
      </w:tabs>
      <w:spacing w:before="170"/>
    </w:pPr>
    <w:rPr>
      <w:sz w:val="26"/>
    </w:rPr>
  </w:style>
  <w:style w:type="paragraph" w:customStyle="1" w:styleId="Contents2">
    <w:name w:val="Contents 2"/>
    <w:basedOn w:val="Index"/>
    <w:uiPriority w:val="2"/>
    <w:rsid w:val="00CB2625"/>
    <w:pPr>
      <w:tabs>
        <w:tab w:val="right" w:leader="dot" w:pos="9637"/>
      </w:tabs>
      <w:spacing w:before="57"/>
      <w:ind w:left="283"/>
    </w:pPr>
  </w:style>
  <w:style w:type="paragraph" w:customStyle="1" w:styleId="Contents3">
    <w:name w:val="Contents 3"/>
    <w:basedOn w:val="Index"/>
    <w:uiPriority w:val="2"/>
    <w:rsid w:val="00CB2625"/>
    <w:pPr>
      <w:tabs>
        <w:tab w:val="right" w:leader="dot" w:pos="9921"/>
      </w:tabs>
      <w:ind w:left="850"/>
    </w:pPr>
  </w:style>
  <w:style w:type="paragraph" w:customStyle="1" w:styleId="TableContents">
    <w:name w:val="Table Contents"/>
    <w:basedOn w:val="Standaard"/>
    <w:uiPriority w:val="1"/>
    <w:rsid w:val="00CB2625"/>
    <w:pPr>
      <w:widowControl w:val="0"/>
      <w:suppressLineNumber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Retouradres-Huisstijl">
    <w:name w:val="Retouradres - Huisstijl"/>
    <w:basedOn w:val="Standaard"/>
    <w:next w:val="Rubricering-Huisstijl"/>
    <w:uiPriority w:val="1"/>
    <w:rsid w:val="00CB2625"/>
    <w:pPr>
      <w:widowControl w:val="0"/>
      <w:suppressAutoHyphens/>
      <w:autoSpaceDN w:val="0"/>
      <w:spacing w:after="283" w:line="180" w:lineRule="exact"/>
      <w:textAlignment w:val="baseline"/>
    </w:pPr>
    <w:rPr>
      <w:rFonts w:ascii="Verdana" w:eastAsia="DejaVu Sans" w:hAnsi="Verdana" w:cs="Lohit Hindi"/>
      <w:kern w:val="3"/>
      <w:sz w:val="13"/>
      <w:szCs w:val="24"/>
      <w:lang w:eastAsia="zh-CN" w:bidi="hi-IN"/>
    </w:rPr>
  </w:style>
  <w:style w:type="paragraph" w:customStyle="1" w:styleId="Rubricering-Huisstijl">
    <w:name w:val="Rubricering - Huisstijl"/>
    <w:basedOn w:val="Standaard"/>
    <w:next w:val="Toezendgegevens-Huisstijl"/>
    <w:uiPriority w:val="1"/>
    <w:rsid w:val="00CB2625"/>
    <w:pPr>
      <w:widowControl w:val="0"/>
      <w:suppressAutoHyphens/>
      <w:autoSpaceDN w:val="0"/>
      <w:spacing w:after="0" w:line="180" w:lineRule="exact"/>
      <w:textAlignment w:val="baseline"/>
    </w:pPr>
    <w:rPr>
      <w:rFonts w:ascii="Verdana" w:eastAsia="DejaVu Sans" w:hAnsi="Verdana" w:cs="Lohit Hindi"/>
      <w:b/>
      <w:caps/>
      <w:kern w:val="3"/>
      <w:sz w:val="13"/>
      <w:szCs w:val="24"/>
      <w:lang w:eastAsia="zh-CN" w:bidi="hi-IN"/>
    </w:rPr>
  </w:style>
  <w:style w:type="paragraph" w:customStyle="1" w:styleId="Toezendgegevens-Huisstijl">
    <w:name w:val="Toezendgegevens - Huisstijl"/>
    <w:basedOn w:val="Standaard"/>
    <w:uiPriority w:val="1"/>
    <w:rsid w:val="00CB2625"/>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Datumenbetreft-Huisstijl">
    <w:name w:val="Datum en betreft - Huisstijl"/>
    <w:basedOn w:val="Standaard"/>
    <w:uiPriority w:val="2"/>
    <w:rsid w:val="00CB2625"/>
    <w:pPr>
      <w:widowControl w:val="0"/>
      <w:tabs>
        <w:tab w:val="left" w:pos="111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Aanhef-Huisstijl">
    <w:name w:val="Aanhef - Huisstijl"/>
    <w:basedOn w:val="Standaard"/>
    <w:uiPriority w:val="2"/>
    <w:rsid w:val="00CB2625"/>
    <w:pPr>
      <w:widowControl w:val="0"/>
      <w:suppressAutoHyphens/>
      <w:autoSpaceDN w:val="0"/>
      <w:spacing w:after="240" w:line="240" w:lineRule="exact"/>
      <w:textAlignment w:val="baseline"/>
    </w:pPr>
    <w:rPr>
      <w:rFonts w:ascii="Verdana" w:eastAsia="DejaVu Sans" w:hAnsi="Verdana" w:cs="Lohit Hindi"/>
      <w:kern w:val="3"/>
      <w:sz w:val="18"/>
      <w:szCs w:val="24"/>
      <w:lang w:eastAsia="zh-CN" w:bidi="hi-IN"/>
    </w:rPr>
  </w:style>
  <w:style w:type="paragraph" w:customStyle="1" w:styleId="Slotzin-Huisstijl">
    <w:name w:val="Slotzin - Huisstijl"/>
    <w:basedOn w:val="Standaard"/>
    <w:next w:val="Ondertekening-Huisstijl"/>
    <w:uiPriority w:val="1"/>
    <w:rsid w:val="00CB2625"/>
    <w:pPr>
      <w:widowControl w:val="0"/>
      <w:suppressAutoHyphens/>
      <w:autoSpaceDN w:val="0"/>
      <w:spacing w:before="240" w:after="0" w:line="240" w:lineRule="exact"/>
      <w:textAlignment w:val="baseline"/>
    </w:pPr>
    <w:rPr>
      <w:rFonts w:ascii="Verdana" w:eastAsia="DejaVu Sans" w:hAnsi="Verdana" w:cs="Lohit Hindi"/>
      <w:kern w:val="3"/>
      <w:sz w:val="18"/>
      <w:szCs w:val="24"/>
      <w:lang w:eastAsia="zh-CN" w:bidi="hi-IN"/>
    </w:rPr>
  </w:style>
  <w:style w:type="paragraph" w:customStyle="1" w:styleId="Header1">
    <w:name w:val="Header1"/>
    <w:basedOn w:val="Standaard"/>
    <w:uiPriority w:val="2"/>
    <w:rsid w:val="00CB2625"/>
    <w:pPr>
      <w:widowControl w:val="0"/>
      <w:suppressLineNumbers/>
      <w:tabs>
        <w:tab w:val="center" w:pos="3742"/>
        <w:tab w:val="right" w:pos="7484"/>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Framecontents">
    <w:name w:val="Frame contents"/>
    <w:basedOn w:val="Textbody"/>
    <w:uiPriority w:val="2"/>
    <w:rsid w:val="00CB2625"/>
  </w:style>
  <w:style w:type="paragraph" w:customStyle="1" w:styleId="Afzendgegevenskop-Huisstijl">
    <w:name w:val="Afzendgegevens kop - Huisstijl"/>
    <w:basedOn w:val="Standaard"/>
    <w:uiPriority w:val="2"/>
    <w:rsid w:val="00CB2625"/>
    <w:pPr>
      <w:widowControl w:val="0"/>
      <w:suppressAutoHyphens/>
      <w:autoSpaceDN w:val="0"/>
      <w:spacing w:after="0" w:line="180" w:lineRule="exact"/>
      <w:textAlignment w:val="baseline"/>
    </w:pPr>
    <w:rPr>
      <w:rFonts w:ascii="Verdana" w:eastAsia="DejaVu Sans" w:hAnsi="Verdana" w:cs="Lohit Hindi"/>
      <w:b/>
      <w:kern w:val="3"/>
      <w:sz w:val="13"/>
      <w:szCs w:val="24"/>
      <w:lang w:eastAsia="zh-CN" w:bidi="hi-IN"/>
    </w:rPr>
  </w:style>
  <w:style w:type="paragraph" w:customStyle="1" w:styleId="Afzendgegevens-Huisstijl">
    <w:name w:val="Afzendgegevens - Huisstijl"/>
    <w:basedOn w:val="Standaard"/>
    <w:uiPriority w:val="2"/>
    <w:rsid w:val="00CB2625"/>
    <w:pPr>
      <w:widowControl w:val="0"/>
      <w:tabs>
        <w:tab w:val="left" w:pos="170"/>
      </w:tabs>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AfzendgegevensW1-Huisstijl">
    <w:name w:val="Afzendgegevens W1 - Huisstijl"/>
    <w:basedOn w:val="Afzendgegevens-Huisstijl"/>
    <w:uiPriority w:val="2"/>
    <w:rsid w:val="00CB2625"/>
  </w:style>
  <w:style w:type="paragraph" w:customStyle="1" w:styleId="ReferentiegegevenskopW1-Huisstijl">
    <w:name w:val="Referentiegegevens kop W1 - Huisstijl"/>
    <w:basedOn w:val="Standaard"/>
    <w:next w:val="Referentiegegevens-Huisstijl"/>
    <w:uiPriority w:val="1"/>
    <w:rsid w:val="00CB2625"/>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customStyle="1" w:styleId="Referentiegegevens-Huisstijl">
    <w:name w:val="Referentiegegevens - Huisstijl"/>
    <w:basedOn w:val="Standaard"/>
    <w:uiPriority w:val="1"/>
    <w:rsid w:val="00CB2625"/>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ReferentiegegevenskopW2-Huisstijl">
    <w:name w:val="Referentiegegevens kop W2 - Huisstijl"/>
    <w:basedOn w:val="Standaard"/>
    <w:next w:val="Referentiegegevens-Huisstijl"/>
    <w:uiPriority w:val="1"/>
    <w:rsid w:val="00CB2625"/>
    <w:pPr>
      <w:widowControl w:val="0"/>
      <w:suppressAutoHyphens/>
      <w:autoSpaceDN w:val="0"/>
      <w:spacing w:before="270" w:after="0" w:line="180" w:lineRule="exact"/>
      <w:textAlignment w:val="baseline"/>
    </w:pPr>
    <w:rPr>
      <w:rFonts w:ascii="Verdana" w:eastAsia="DejaVu Sans" w:hAnsi="Verdana" w:cs="Lohit Hindi"/>
      <w:b/>
      <w:kern w:val="3"/>
      <w:sz w:val="13"/>
      <w:szCs w:val="24"/>
      <w:lang w:eastAsia="zh-CN" w:bidi="hi-IN"/>
    </w:rPr>
  </w:style>
  <w:style w:type="paragraph" w:customStyle="1" w:styleId="Algemenevoorwaarden-Huisstijl">
    <w:name w:val="Algemene voorwaarden - Huisstijl"/>
    <w:basedOn w:val="Standaard"/>
    <w:uiPriority w:val="2"/>
    <w:rsid w:val="00CB2625"/>
    <w:pPr>
      <w:widowControl w:val="0"/>
      <w:suppressAutoHyphens/>
      <w:autoSpaceDN w:val="0"/>
      <w:spacing w:before="90" w:after="0" w:line="180" w:lineRule="exact"/>
      <w:textAlignment w:val="baseline"/>
    </w:pPr>
    <w:rPr>
      <w:rFonts w:ascii="Verdana" w:eastAsia="DejaVu Sans" w:hAnsi="Verdana" w:cs="Lohit Hindi"/>
      <w:i/>
      <w:kern w:val="3"/>
      <w:sz w:val="13"/>
      <w:szCs w:val="24"/>
      <w:lang w:eastAsia="zh-CN" w:bidi="hi-IN"/>
    </w:rPr>
  </w:style>
  <w:style w:type="paragraph" w:customStyle="1" w:styleId="Ondertekening-Huisstijl">
    <w:name w:val="Ondertekening - Huisstijl"/>
    <w:basedOn w:val="Standaard"/>
    <w:next w:val="Ondertekeningvervolg-Huisstijl"/>
    <w:uiPriority w:val="1"/>
    <w:rsid w:val="00CB2625"/>
    <w:pPr>
      <w:widowControl w:val="0"/>
      <w:suppressAutoHyphens/>
      <w:autoSpaceDN w:val="0"/>
      <w:spacing w:before="960" w:after="0" w:line="240" w:lineRule="exact"/>
      <w:textAlignment w:val="baseline"/>
    </w:pPr>
    <w:rPr>
      <w:rFonts w:ascii="Verdana" w:eastAsia="DejaVu Sans" w:hAnsi="Verdana" w:cs="Lohit Hindi"/>
      <w:kern w:val="3"/>
      <w:sz w:val="18"/>
      <w:szCs w:val="24"/>
      <w:lang w:eastAsia="zh-CN" w:bidi="hi-IN"/>
    </w:rPr>
  </w:style>
  <w:style w:type="paragraph" w:customStyle="1" w:styleId="Ondertekeningvervolg-Huisstijl">
    <w:name w:val="Ondertekening vervolg - Huisstijl"/>
    <w:basedOn w:val="Ondertekening-Huisstijl"/>
    <w:uiPriority w:val="1"/>
    <w:rsid w:val="00CB2625"/>
    <w:pPr>
      <w:spacing w:before="0"/>
    </w:pPr>
    <w:rPr>
      <w:i/>
    </w:rPr>
  </w:style>
  <w:style w:type="paragraph" w:customStyle="1" w:styleId="Footer1">
    <w:name w:val="Footer1"/>
    <w:basedOn w:val="Standaard"/>
    <w:uiPriority w:val="2"/>
    <w:rsid w:val="00CB2625"/>
    <w:pPr>
      <w:widowControl w:val="0"/>
      <w:suppressLineNumbers/>
      <w:tabs>
        <w:tab w:val="center" w:pos="3742"/>
        <w:tab w:val="right" w:pos="7484"/>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Paginanummer-Huisstijl">
    <w:name w:val="Paginanummer - Huisstijl"/>
    <w:basedOn w:val="Standaard"/>
    <w:uiPriority w:val="1"/>
    <w:rsid w:val="00CB2625"/>
    <w:pPr>
      <w:widowControl w:val="0"/>
      <w:suppressAutoHyphens/>
      <w:autoSpaceDN w:val="0"/>
      <w:spacing w:after="0" w:line="240" w:lineRule="auto"/>
      <w:textAlignment w:val="baseline"/>
    </w:pPr>
    <w:rPr>
      <w:rFonts w:ascii="Verdana" w:eastAsia="DejaVu Sans" w:hAnsi="Verdana" w:cs="Lohit Hindi"/>
      <w:kern w:val="3"/>
      <w:sz w:val="13"/>
      <w:szCs w:val="24"/>
      <w:lang w:eastAsia="zh-CN" w:bidi="hi-IN"/>
    </w:rPr>
  </w:style>
  <w:style w:type="character" w:customStyle="1" w:styleId="Placeholder">
    <w:name w:val="Placeholder"/>
    <w:uiPriority w:val="1"/>
    <w:rsid w:val="00CB2625"/>
    <w:rPr>
      <w:smallCaps/>
      <w:color w:val="008080"/>
      <w:u w:val="dotted"/>
    </w:rPr>
  </w:style>
  <w:style w:type="character" w:customStyle="1" w:styleId="NumberingSymbols">
    <w:name w:val="Numbering Symbols"/>
    <w:uiPriority w:val="1"/>
    <w:rsid w:val="00CB2625"/>
    <w:rPr>
      <w:rFonts w:ascii="Verdana" w:hAnsi="Verdana"/>
      <w:sz w:val="18"/>
    </w:rPr>
  </w:style>
  <w:style w:type="character" w:customStyle="1" w:styleId="BulletSymbols">
    <w:name w:val="Bullet Symbols"/>
    <w:uiPriority w:val="2"/>
    <w:rsid w:val="00CB2625"/>
    <w:rPr>
      <w:rFonts w:ascii="Verdana" w:eastAsia="OpenSymbol" w:hAnsi="Verdana" w:cs="OpenSymbol"/>
      <w:sz w:val="26"/>
    </w:rPr>
  </w:style>
  <w:style w:type="character" w:customStyle="1" w:styleId="Aankruisvakken-Huisstijl">
    <w:name w:val="Aankruisvakken - Huisstijl"/>
    <w:uiPriority w:val="2"/>
    <w:rsid w:val="00CB2625"/>
    <w:rPr>
      <w:rFonts w:ascii="Verdana" w:hAnsi="Verdana"/>
      <w:sz w:val="26"/>
    </w:rPr>
  </w:style>
  <w:style w:type="paragraph" w:customStyle="1" w:styleId="AfzendgegevenskopW1-Huisstijl">
    <w:name w:val="Afzendgegevens kop W1 - Huisstijl"/>
    <w:basedOn w:val="Afzendgegevenskop-Huisstijl"/>
    <w:uiPriority w:val="2"/>
    <w:qFormat/>
    <w:rsid w:val="00CB2625"/>
    <w:pPr>
      <w:spacing w:before="90"/>
    </w:pPr>
  </w:style>
  <w:style w:type="paragraph" w:customStyle="1" w:styleId="AfzendgegevensC-Huisstijl">
    <w:name w:val="Afzendgegevens C - Huisstijl"/>
    <w:basedOn w:val="Afzendgegevens-Huisstijl"/>
    <w:uiPriority w:val="2"/>
    <w:qFormat/>
    <w:rsid w:val="00CB2625"/>
    <w:pPr>
      <w:spacing w:after="90"/>
    </w:pPr>
    <w:rPr>
      <w:i/>
    </w:rPr>
  </w:style>
  <w:style w:type="paragraph" w:customStyle="1" w:styleId="AfzendgegevensMdtn-Huisstijl">
    <w:name w:val="Afzendgegevens Mdtn - Huisstijl"/>
    <w:basedOn w:val="Afzendgegevens-Huisstijl"/>
    <w:uiPriority w:val="2"/>
    <w:qFormat/>
    <w:rsid w:val="00CB2625"/>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CB2625"/>
    <w:rPr>
      <w:i w:val="0"/>
      <w:noProof/>
    </w:rPr>
  </w:style>
  <w:style w:type="table" w:styleId="Tabelraster">
    <w:name w:val="Table Grid"/>
    <w:basedOn w:val="Standaardtabel"/>
    <w:rsid w:val="00CB2625"/>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Bijlage">
    <w:name w:val="Kop 1 Bijlage"/>
    <w:basedOn w:val="Kop1"/>
    <w:next w:val="Standaard"/>
    <w:uiPriority w:val="1"/>
    <w:qFormat/>
    <w:rsid w:val="00CB2625"/>
    <w:pPr>
      <w:keepNext/>
      <w:keepLines/>
      <w:numPr>
        <w:numId w:val="6"/>
      </w:numPr>
      <w:suppressAutoHyphens/>
      <w:autoSpaceDN w:val="0"/>
      <w:spacing w:before="480" w:after="0" w:line="240" w:lineRule="atLeast"/>
      <w:textAlignment w:val="baseline"/>
    </w:pPr>
    <w:rPr>
      <w:rFonts w:ascii="Verdana" w:eastAsiaTheme="majorEastAsia" w:hAnsi="Verdana" w:cs="Mangal"/>
      <w:b w:val="0"/>
      <w:bCs/>
      <w:noProof/>
      <w:kern w:val="3"/>
      <w:sz w:val="18"/>
      <w:szCs w:val="25"/>
      <w:lang w:eastAsia="zh-CN" w:bidi="hi-IN"/>
    </w:rPr>
  </w:style>
  <w:style w:type="paragraph" w:customStyle="1" w:styleId="Kop2Bijlage">
    <w:name w:val="Kop 2 Bijlage"/>
    <w:basedOn w:val="Kop2"/>
    <w:next w:val="Standaard"/>
    <w:uiPriority w:val="1"/>
    <w:qFormat/>
    <w:rsid w:val="00CB2625"/>
    <w:pPr>
      <w:keepNext/>
      <w:keepLines/>
      <w:widowControl w:val="0"/>
      <w:numPr>
        <w:numId w:val="6"/>
      </w:numPr>
      <w:suppressAutoHyphens/>
      <w:autoSpaceDN w:val="0"/>
      <w:spacing w:before="200" w:after="0" w:line="240" w:lineRule="atLeast"/>
      <w:textAlignment w:val="baseline"/>
    </w:pPr>
    <w:rPr>
      <w:rFonts w:ascii="Verdana" w:eastAsiaTheme="majorEastAsia" w:hAnsi="Verdana" w:cs="Mangal"/>
      <w:b w:val="0"/>
      <w:bCs/>
      <w:kern w:val="3"/>
      <w:sz w:val="18"/>
      <w:szCs w:val="18"/>
      <w:lang w:eastAsia="zh-CN" w:bidi="hi-IN"/>
    </w:rPr>
  </w:style>
  <w:style w:type="paragraph" w:customStyle="1" w:styleId="Kop3Bijlage">
    <w:name w:val="Kop 3 Bijlage"/>
    <w:basedOn w:val="Kop3"/>
    <w:next w:val="Standaard"/>
    <w:uiPriority w:val="1"/>
    <w:qFormat/>
    <w:rsid w:val="00CB2625"/>
    <w:pPr>
      <w:keepNext/>
      <w:keepLines/>
      <w:widowControl w:val="0"/>
      <w:numPr>
        <w:numId w:val="6"/>
      </w:numPr>
      <w:suppressAutoHyphens/>
      <w:autoSpaceDN w:val="0"/>
      <w:spacing w:before="200" w:after="0" w:line="240" w:lineRule="atLeast"/>
      <w:textAlignment w:val="baseline"/>
    </w:pPr>
    <w:rPr>
      <w:rFonts w:ascii="Verdana" w:eastAsiaTheme="majorEastAsia" w:hAnsi="Verdana" w:cs="Mangal"/>
      <w:bCs/>
      <w:kern w:val="3"/>
      <w:sz w:val="18"/>
      <w:szCs w:val="16"/>
      <w:lang w:eastAsia="zh-CN" w:bidi="hi-IN"/>
    </w:rPr>
  </w:style>
  <w:style w:type="paragraph" w:customStyle="1" w:styleId="Kop4Bijlage">
    <w:name w:val="Kop 4 Bijlage"/>
    <w:basedOn w:val="Kop4"/>
    <w:next w:val="Standaard"/>
    <w:uiPriority w:val="1"/>
    <w:rsid w:val="00CB2625"/>
    <w:pPr>
      <w:numPr>
        <w:ilvl w:val="3"/>
        <w:numId w:val="6"/>
      </w:numPr>
    </w:pPr>
  </w:style>
  <w:style w:type="paragraph" w:customStyle="1" w:styleId="Kop5Bijlage">
    <w:name w:val="Kop 5 Bijlage"/>
    <w:basedOn w:val="Kop5"/>
    <w:next w:val="Standaard"/>
    <w:uiPriority w:val="1"/>
    <w:rsid w:val="00CB2625"/>
    <w:pPr>
      <w:numPr>
        <w:ilvl w:val="4"/>
        <w:numId w:val="6"/>
      </w:numPr>
    </w:pPr>
  </w:style>
  <w:style w:type="paragraph" w:customStyle="1" w:styleId="Kop6Bijlage">
    <w:name w:val="Kop 6 Bijlage"/>
    <w:basedOn w:val="Kop6"/>
    <w:next w:val="Standaard"/>
    <w:uiPriority w:val="1"/>
    <w:rsid w:val="00CB2625"/>
    <w:pPr>
      <w:numPr>
        <w:ilvl w:val="5"/>
        <w:numId w:val="6"/>
      </w:numPr>
    </w:pPr>
  </w:style>
  <w:style w:type="paragraph" w:customStyle="1" w:styleId="Kop7Bijlage">
    <w:name w:val="Kop 7 Bijlage"/>
    <w:basedOn w:val="Kop7"/>
    <w:next w:val="Standaard"/>
    <w:uiPriority w:val="1"/>
    <w:rsid w:val="00CB2625"/>
    <w:pPr>
      <w:numPr>
        <w:ilvl w:val="6"/>
        <w:numId w:val="6"/>
      </w:numPr>
    </w:pPr>
  </w:style>
  <w:style w:type="paragraph" w:customStyle="1" w:styleId="Kop8Bijlage">
    <w:name w:val="Kop 8 Bijlage"/>
    <w:basedOn w:val="Kop8"/>
    <w:next w:val="Standaard"/>
    <w:uiPriority w:val="1"/>
    <w:rsid w:val="00CB2625"/>
    <w:pPr>
      <w:numPr>
        <w:ilvl w:val="7"/>
        <w:numId w:val="6"/>
      </w:numPr>
    </w:pPr>
  </w:style>
  <w:style w:type="numbering" w:customStyle="1" w:styleId="Bullets">
    <w:name w:val="Bullets"/>
    <w:uiPriority w:val="99"/>
    <w:rsid w:val="00CB2625"/>
    <w:pPr>
      <w:numPr>
        <w:numId w:val="3"/>
      </w:numPr>
    </w:pPr>
  </w:style>
  <w:style w:type="numbering" w:customStyle="1" w:styleId="Genummerdebullets">
    <w:name w:val="Genummerde bullets"/>
    <w:uiPriority w:val="99"/>
    <w:rsid w:val="00CB2625"/>
    <w:pPr>
      <w:numPr>
        <w:numId w:val="4"/>
      </w:numPr>
    </w:pPr>
  </w:style>
  <w:style w:type="numbering" w:customStyle="1" w:styleId="Bijlagenummering">
    <w:name w:val="Bijlage nummering"/>
    <w:uiPriority w:val="99"/>
    <w:rsid w:val="00CB2625"/>
    <w:pPr>
      <w:numPr>
        <w:numId w:val="5"/>
      </w:numPr>
    </w:pPr>
  </w:style>
  <w:style w:type="paragraph" w:customStyle="1" w:styleId="Kop9Bijlage">
    <w:name w:val="Kop 9 Bijlage"/>
    <w:basedOn w:val="Kop9"/>
    <w:next w:val="Standaard"/>
    <w:uiPriority w:val="1"/>
    <w:rsid w:val="00CB2625"/>
    <w:pPr>
      <w:numPr>
        <w:ilvl w:val="8"/>
        <w:numId w:val="6"/>
      </w:numPr>
    </w:pPr>
  </w:style>
  <w:style w:type="numbering" w:customStyle="1" w:styleId="Kopnummering">
    <w:name w:val="Kopnummering"/>
    <w:uiPriority w:val="99"/>
    <w:rsid w:val="00CB2625"/>
    <w:pPr>
      <w:numPr>
        <w:numId w:val="7"/>
      </w:numPr>
    </w:pPr>
  </w:style>
  <w:style w:type="character" w:styleId="Hyperlink">
    <w:name w:val="Hyperlink"/>
    <w:basedOn w:val="Standaardalinea-lettertype"/>
    <w:uiPriority w:val="99"/>
    <w:unhideWhenUsed/>
    <w:rsid w:val="00CB2625"/>
    <w:rPr>
      <w:color w:val="0000FF" w:themeColor="hyperlink"/>
      <w:u w:val="single"/>
    </w:rPr>
  </w:style>
  <w:style w:type="character" w:styleId="Tekstvantijdelijkeaanduiding">
    <w:name w:val="Placeholder Text"/>
    <w:basedOn w:val="Standaardalinea-lettertype"/>
    <w:uiPriority w:val="99"/>
    <w:semiHidden/>
    <w:rsid w:val="00CB2625"/>
    <w:rPr>
      <w:color w:val="808080"/>
    </w:rPr>
  </w:style>
  <w:style w:type="paragraph" w:styleId="Normaalweb">
    <w:name w:val="Normal (Web)"/>
    <w:basedOn w:val="Standaard"/>
    <w:uiPriority w:val="99"/>
    <w:semiHidden/>
    <w:unhideWhenUsed/>
    <w:rsid w:val="00CB26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umerationwithtext">
    <w:name w:val="Enumeration with text"/>
    <w:basedOn w:val="Standaard"/>
    <w:rsid w:val="003A20F4"/>
    <w:pPr>
      <w:numPr>
        <w:numId w:val="18"/>
      </w:numPr>
    </w:pPr>
    <w:rPr>
      <w:rFonts w:ascii="Calibri" w:eastAsia="Calibri" w:hAnsi="Calibri" w:cs="Times New Roman"/>
      <w:lang w:val="en-US"/>
    </w:rPr>
  </w:style>
  <w:style w:type="paragraph" w:styleId="Geenafstand">
    <w:name w:val="No Spacing"/>
    <w:uiPriority w:val="1"/>
    <w:qFormat/>
    <w:rsid w:val="003A20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w:uiPriority="1"/>
    <w:lsdException w:name="Title" w:uiPriority="2"/>
    <w:lsdException w:name="Default Paragraph Font" w:uiPriority="1"/>
    <w:lsdException w:name="Body Text" w:uiPriority="1" w:qFormat="1"/>
    <w:lsdException w:name="Subtitle" w:uiPriority="1"/>
    <w:lsdException w:name="Hyperlink" w:uiPriority="99"/>
    <w:lsdException w:name="Normal (Web)" w:uiPriority="99"/>
    <w:lsdException w:name="annotation subject" w:uiPriority="99"/>
    <w:lsdException w:name="No List" w:uiPriority="99"/>
    <w:lsdException w:name="Balloon Text" w:uiPriority="99"/>
    <w:lsdException w:name="Placeholder Text" w:uiPriority="99"/>
    <w:lsdException w:name="No Spacing" w:uiPriority="1" w:qFormat="1"/>
    <w:lsdException w:name="Revision" w:uiPriority="99"/>
    <w:lsdException w:name="List Paragraph" w:uiPriority="34" w:qFormat="1"/>
  </w:latentStyles>
  <w:style w:type="paragraph" w:default="1" w:styleId="Standaard">
    <w:name w:val="Normal"/>
    <w:qFormat/>
    <w:rsid w:val="00A52163"/>
  </w:style>
  <w:style w:type="paragraph" w:styleId="Kop1">
    <w:name w:val="heading 1"/>
    <w:basedOn w:val="Kop11"/>
    <w:next w:val="Standaard"/>
    <w:link w:val="Kop1Char"/>
    <w:qFormat/>
    <w:rsid w:val="00F17F86"/>
    <w:pPr>
      <w:outlineLvl w:val="0"/>
    </w:pPr>
    <w:rPr>
      <w:b/>
      <w:sz w:val="28"/>
    </w:rPr>
  </w:style>
  <w:style w:type="paragraph" w:styleId="Kop2">
    <w:name w:val="heading 2"/>
    <w:basedOn w:val="Kop21"/>
    <w:next w:val="Standaard"/>
    <w:link w:val="Kop2Char"/>
    <w:unhideWhenUsed/>
    <w:qFormat/>
    <w:rsid w:val="00B877EC"/>
    <w:pPr>
      <w:outlineLvl w:val="1"/>
    </w:pPr>
    <w:rPr>
      <w:b/>
    </w:rPr>
  </w:style>
  <w:style w:type="paragraph" w:styleId="Kop3">
    <w:name w:val="heading 3"/>
    <w:basedOn w:val="Kop31"/>
    <w:next w:val="Standaard"/>
    <w:link w:val="Kop3Char"/>
    <w:unhideWhenUsed/>
    <w:qFormat/>
    <w:rsid w:val="00B877EC"/>
    <w:pPr>
      <w:outlineLvl w:val="2"/>
    </w:pPr>
  </w:style>
  <w:style w:type="paragraph" w:styleId="Kop4">
    <w:name w:val="heading 4"/>
    <w:basedOn w:val="Standaard"/>
    <w:next w:val="Standaard"/>
    <w:link w:val="Kop4Char"/>
    <w:uiPriority w:val="9"/>
    <w:unhideWhenUsed/>
    <w:qFormat/>
    <w:rsid w:val="00CB2625"/>
    <w:pPr>
      <w:keepNext/>
      <w:keepLines/>
      <w:widowControl w:val="0"/>
      <w:suppressAutoHyphens/>
      <w:autoSpaceDN w:val="0"/>
      <w:spacing w:before="200" w:after="0" w:line="240" w:lineRule="atLeast"/>
      <w:ind w:hanging="1134"/>
      <w:textAlignment w:val="baseline"/>
      <w:outlineLvl w:val="3"/>
    </w:pPr>
    <w:rPr>
      <w:rFonts w:ascii="Verdana" w:eastAsiaTheme="majorEastAsia" w:hAnsi="Verdana" w:cs="Mangal"/>
      <w:bCs/>
      <w:iCs/>
      <w:kern w:val="3"/>
      <w:sz w:val="18"/>
      <w:szCs w:val="16"/>
      <w:lang w:eastAsia="zh-CN" w:bidi="hi-IN"/>
    </w:rPr>
  </w:style>
  <w:style w:type="paragraph" w:styleId="Kop5">
    <w:name w:val="heading 5"/>
    <w:basedOn w:val="Standaard"/>
    <w:next w:val="Standaard"/>
    <w:link w:val="Kop5Char"/>
    <w:uiPriority w:val="9"/>
    <w:unhideWhenUsed/>
    <w:qFormat/>
    <w:rsid w:val="00CB2625"/>
    <w:pPr>
      <w:keepNext/>
      <w:keepLines/>
      <w:widowControl w:val="0"/>
      <w:suppressAutoHyphens/>
      <w:autoSpaceDN w:val="0"/>
      <w:spacing w:before="200" w:after="0" w:line="240" w:lineRule="atLeast"/>
      <w:ind w:hanging="1134"/>
      <w:textAlignment w:val="baseline"/>
      <w:outlineLvl w:val="4"/>
    </w:pPr>
    <w:rPr>
      <w:rFonts w:ascii="Verdana" w:eastAsiaTheme="majorEastAsia" w:hAnsi="Verdana" w:cs="Mangal"/>
      <w:kern w:val="3"/>
      <w:sz w:val="18"/>
      <w:szCs w:val="16"/>
      <w:lang w:eastAsia="zh-CN" w:bidi="hi-IN"/>
    </w:rPr>
  </w:style>
  <w:style w:type="paragraph" w:styleId="Kop6">
    <w:name w:val="heading 6"/>
    <w:basedOn w:val="Standaard"/>
    <w:next w:val="Standaard"/>
    <w:link w:val="Kop6Char"/>
    <w:uiPriority w:val="9"/>
    <w:unhideWhenUsed/>
    <w:qFormat/>
    <w:rsid w:val="00CB2625"/>
    <w:pPr>
      <w:keepNext/>
      <w:keepLines/>
      <w:widowControl w:val="0"/>
      <w:suppressAutoHyphens/>
      <w:autoSpaceDN w:val="0"/>
      <w:spacing w:before="200" w:after="0" w:line="240" w:lineRule="atLeast"/>
      <w:ind w:hanging="1134"/>
      <w:textAlignment w:val="baseline"/>
      <w:outlineLvl w:val="5"/>
    </w:pPr>
    <w:rPr>
      <w:rFonts w:ascii="Verdana" w:eastAsiaTheme="majorEastAsia" w:hAnsi="Verdana" w:cs="Mangal"/>
      <w:iCs/>
      <w:kern w:val="3"/>
      <w:sz w:val="18"/>
      <w:szCs w:val="18"/>
      <w:lang w:eastAsia="zh-CN" w:bidi="hi-IN"/>
    </w:rPr>
  </w:style>
  <w:style w:type="paragraph" w:styleId="Kop7">
    <w:name w:val="heading 7"/>
    <w:basedOn w:val="Standaard"/>
    <w:next w:val="Standaard"/>
    <w:link w:val="Kop7Char"/>
    <w:uiPriority w:val="9"/>
    <w:unhideWhenUsed/>
    <w:qFormat/>
    <w:rsid w:val="00CB2625"/>
    <w:pPr>
      <w:keepNext/>
      <w:keepLines/>
      <w:widowControl w:val="0"/>
      <w:suppressAutoHyphens/>
      <w:autoSpaceDN w:val="0"/>
      <w:spacing w:before="200" w:after="0" w:line="240" w:lineRule="atLeast"/>
      <w:ind w:hanging="1134"/>
      <w:textAlignment w:val="baseline"/>
      <w:outlineLvl w:val="6"/>
    </w:pPr>
    <w:rPr>
      <w:rFonts w:ascii="Verdana" w:eastAsiaTheme="majorEastAsia" w:hAnsi="Verdana" w:cs="Mangal"/>
      <w:iCs/>
      <w:kern w:val="3"/>
      <w:sz w:val="18"/>
      <w:szCs w:val="18"/>
      <w:lang w:eastAsia="zh-CN" w:bidi="hi-IN"/>
    </w:rPr>
  </w:style>
  <w:style w:type="paragraph" w:styleId="Kop8">
    <w:name w:val="heading 8"/>
    <w:basedOn w:val="Standaard"/>
    <w:next w:val="Standaard"/>
    <w:link w:val="Kop8Char"/>
    <w:uiPriority w:val="9"/>
    <w:unhideWhenUsed/>
    <w:qFormat/>
    <w:rsid w:val="00CB2625"/>
    <w:pPr>
      <w:keepNext/>
      <w:keepLines/>
      <w:widowControl w:val="0"/>
      <w:suppressAutoHyphens/>
      <w:autoSpaceDN w:val="0"/>
      <w:spacing w:before="200" w:after="0" w:line="240" w:lineRule="atLeast"/>
      <w:ind w:hanging="1134"/>
      <w:textAlignment w:val="baseline"/>
      <w:outlineLvl w:val="7"/>
    </w:pPr>
    <w:rPr>
      <w:rFonts w:ascii="Verdana" w:eastAsiaTheme="majorEastAsia" w:hAnsi="Verdana" w:cs="Mangal"/>
      <w:kern w:val="3"/>
      <w:sz w:val="18"/>
      <w:szCs w:val="18"/>
      <w:lang w:eastAsia="zh-CN" w:bidi="hi-IN"/>
    </w:rPr>
  </w:style>
  <w:style w:type="paragraph" w:styleId="Kop9">
    <w:name w:val="heading 9"/>
    <w:basedOn w:val="Standaard"/>
    <w:next w:val="Standaard"/>
    <w:link w:val="Kop9Char"/>
    <w:uiPriority w:val="9"/>
    <w:unhideWhenUsed/>
    <w:qFormat/>
    <w:rsid w:val="00CB2625"/>
    <w:pPr>
      <w:keepNext/>
      <w:keepLines/>
      <w:widowControl w:val="0"/>
      <w:suppressAutoHyphens/>
      <w:autoSpaceDN w:val="0"/>
      <w:spacing w:before="200" w:after="0" w:line="240" w:lineRule="atLeast"/>
      <w:ind w:hanging="1134"/>
      <w:textAlignment w:val="baseline"/>
      <w:outlineLvl w:val="8"/>
    </w:pPr>
    <w:rPr>
      <w:rFonts w:ascii="Verdana" w:eastAsiaTheme="majorEastAsia" w:hAnsi="Verdana" w:cs="Mangal"/>
      <w:iCs/>
      <w:kern w:val="3"/>
      <w:sz w:val="18"/>
      <w:szCs w:val="18"/>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53666F"/>
    <w:pPr>
      <w:numPr>
        <w:numId w:val="1"/>
      </w:numPr>
    </w:pPr>
  </w:style>
  <w:style w:type="paragraph" w:customStyle="1" w:styleId="Kop21">
    <w:name w:val="Kop 21"/>
    <w:basedOn w:val="Standaard"/>
    <w:rsid w:val="0053666F"/>
    <w:pPr>
      <w:numPr>
        <w:ilvl w:val="1"/>
        <w:numId w:val="1"/>
      </w:numPr>
    </w:pPr>
  </w:style>
  <w:style w:type="paragraph" w:customStyle="1" w:styleId="Kop31">
    <w:name w:val="Kop 31"/>
    <w:basedOn w:val="Standaard"/>
    <w:rsid w:val="0053666F"/>
    <w:pPr>
      <w:numPr>
        <w:ilvl w:val="2"/>
        <w:numId w:val="1"/>
      </w:numPr>
    </w:pPr>
  </w:style>
  <w:style w:type="paragraph" w:customStyle="1" w:styleId="Kop41">
    <w:name w:val="Kop 41"/>
    <w:basedOn w:val="Standaard"/>
    <w:rsid w:val="0053666F"/>
    <w:pPr>
      <w:numPr>
        <w:ilvl w:val="3"/>
        <w:numId w:val="1"/>
      </w:numPr>
    </w:pPr>
  </w:style>
  <w:style w:type="paragraph" w:customStyle="1" w:styleId="Kop51">
    <w:name w:val="Kop 51"/>
    <w:basedOn w:val="Standaard"/>
    <w:rsid w:val="0053666F"/>
    <w:pPr>
      <w:numPr>
        <w:ilvl w:val="4"/>
        <w:numId w:val="1"/>
      </w:numPr>
    </w:pPr>
  </w:style>
  <w:style w:type="paragraph" w:customStyle="1" w:styleId="Kop61">
    <w:name w:val="Kop 61"/>
    <w:basedOn w:val="Standaard"/>
    <w:rsid w:val="0053666F"/>
    <w:pPr>
      <w:numPr>
        <w:ilvl w:val="5"/>
        <w:numId w:val="1"/>
      </w:numPr>
    </w:pPr>
  </w:style>
  <w:style w:type="paragraph" w:customStyle="1" w:styleId="Kop71">
    <w:name w:val="Kop 71"/>
    <w:basedOn w:val="Standaard"/>
    <w:rsid w:val="0053666F"/>
    <w:pPr>
      <w:numPr>
        <w:ilvl w:val="6"/>
        <w:numId w:val="1"/>
      </w:numPr>
    </w:pPr>
  </w:style>
  <w:style w:type="paragraph" w:customStyle="1" w:styleId="Kop81">
    <w:name w:val="Kop 81"/>
    <w:basedOn w:val="Standaard"/>
    <w:rsid w:val="0053666F"/>
    <w:pPr>
      <w:numPr>
        <w:ilvl w:val="7"/>
        <w:numId w:val="1"/>
      </w:numPr>
    </w:pPr>
  </w:style>
  <w:style w:type="paragraph" w:customStyle="1" w:styleId="Kop91">
    <w:name w:val="Kop 91"/>
    <w:basedOn w:val="Standaard"/>
    <w:rsid w:val="0053666F"/>
    <w:pPr>
      <w:numPr>
        <w:ilvl w:val="8"/>
        <w:numId w:val="1"/>
      </w:numPr>
    </w:pPr>
  </w:style>
  <w:style w:type="character" w:customStyle="1" w:styleId="Kop1Char">
    <w:name w:val="Kop 1 Char"/>
    <w:basedOn w:val="Standaardalinea-lettertype"/>
    <w:link w:val="Kop1"/>
    <w:rsid w:val="00F17F86"/>
    <w:rPr>
      <w:b/>
      <w:sz w:val="28"/>
    </w:rPr>
  </w:style>
  <w:style w:type="character" w:customStyle="1" w:styleId="Kop2Char">
    <w:name w:val="Kop 2 Char"/>
    <w:basedOn w:val="Standaardalinea-lettertype"/>
    <w:link w:val="Kop2"/>
    <w:rsid w:val="00B877EC"/>
    <w:rPr>
      <w:b/>
    </w:rPr>
  </w:style>
  <w:style w:type="character" w:customStyle="1" w:styleId="Kop3Char">
    <w:name w:val="Kop 3 Char"/>
    <w:basedOn w:val="Standaardalinea-lettertype"/>
    <w:link w:val="Kop3"/>
    <w:rsid w:val="00B877EC"/>
  </w:style>
  <w:style w:type="paragraph" w:styleId="Koptekst">
    <w:name w:val="header"/>
    <w:basedOn w:val="Standaard"/>
    <w:link w:val="KoptekstChar"/>
    <w:uiPriority w:val="99"/>
    <w:unhideWhenUsed/>
    <w:rsid w:val="00E62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E2A"/>
  </w:style>
  <w:style w:type="paragraph" w:styleId="Voettekst">
    <w:name w:val="footer"/>
    <w:basedOn w:val="Standaard"/>
    <w:link w:val="VoettekstChar"/>
    <w:uiPriority w:val="99"/>
    <w:unhideWhenUsed/>
    <w:rsid w:val="00E62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E2A"/>
  </w:style>
  <w:style w:type="paragraph" w:styleId="Ballontekst">
    <w:name w:val="Balloon Text"/>
    <w:basedOn w:val="Standaard"/>
    <w:link w:val="BallontekstChar"/>
    <w:uiPriority w:val="99"/>
    <w:semiHidden/>
    <w:unhideWhenUsed/>
    <w:rsid w:val="00E62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E2A"/>
    <w:rPr>
      <w:rFonts w:ascii="Tahoma" w:hAnsi="Tahoma" w:cs="Tahoma"/>
      <w:sz w:val="16"/>
      <w:szCs w:val="16"/>
    </w:rPr>
  </w:style>
  <w:style w:type="table" w:customStyle="1" w:styleId="TableNormal1">
    <w:name w:val="Table Normal1"/>
    <w:uiPriority w:val="2"/>
    <w:semiHidden/>
    <w:qFormat/>
    <w:rsid w:val="00E62E2A"/>
    <w:pPr>
      <w:widowControl w:val="0"/>
      <w:spacing w:after="0" w:line="240" w:lineRule="auto"/>
    </w:pPr>
    <w:rPr>
      <w:lang w:val="en-US"/>
    </w:rPr>
    <w:tblPr>
      <w:tblCellMar>
        <w:top w:w="0" w:type="dxa"/>
        <w:left w:w="0" w:type="dxa"/>
        <w:bottom w:w="0" w:type="dxa"/>
        <w:right w:w="0" w:type="dxa"/>
      </w:tblCellMar>
    </w:tblPr>
  </w:style>
  <w:style w:type="paragraph" w:styleId="Lijstalinea">
    <w:name w:val="List Paragraph"/>
    <w:basedOn w:val="Standaard"/>
    <w:uiPriority w:val="34"/>
    <w:qFormat/>
    <w:rsid w:val="0035171D"/>
    <w:pPr>
      <w:spacing w:after="0" w:line="240" w:lineRule="auto"/>
    </w:pPr>
    <w:rPr>
      <w:lang w:val="en-US"/>
    </w:rPr>
  </w:style>
  <w:style w:type="paragraph" w:styleId="Voetnoottekst">
    <w:name w:val="footnote text"/>
    <w:basedOn w:val="Standaard"/>
    <w:link w:val="VoetnoottekstChar"/>
    <w:uiPriority w:val="99"/>
    <w:unhideWhenUsed/>
    <w:rsid w:val="0035171D"/>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rsid w:val="0035171D"/>
    <w:rPr>
      <w:sz w:val="20"/>
      <w:szCs w:val="20"/>
      <w:lang w:val="en-US"/>
    </w:rPr>
  </w:style>
  <w:style w:type="character" w:styleId="Voetnootmarkering">
    <w:name w:val="footnote reference"/>
    <w:basedOn w:val="Standaardalinea-lettertype"/>
    <w:uiPriority w:val="99"/>
    <w:semiHidden/>
    <w:unhideWhenUsed/>
    <w:rsid w:val="0035171D"/>
    <w:rPr>
      <w:vertAlign w:val="superscript"/>
    </w:rPr>
  </w:style>
  <w:style w:type="paragraph" w:styleId="Plattetekst">
    <w:name w:val="Body Text"/>
    <w:basedOn w:val="Standaard"/>
    <w:link w:val="PlattetekstChar"/>
    <w:uiPriority w:val="1"/>
    <w:unhideWhenUsed/>
    <w:qFormat/>
    <w:rsid w:val="007873DE"/>
    <w:pPr>
      <w:spacing w:after="0" w:line="240" w:lineRule="auto"/>
      <w:ind w:left="115"/>
    </w:pPr>
    <w:rPr>
      <w:rFonts w:ascii="Verdana" w:eastAsia="Verdana" w:hAnsi="Verdana"/>
      <w:sz w:val="18"/>
      <w:szCs w:val="18"/>
      <w:lang w:val="en-US"/>
    </w:rPr>
  </w:style>
  <w:style w:type="character" w:customStyle="1" w:styleId="PlattetekstChar">
    <w:name w:val="Platte tekst Char"/>
    <w:basedOn w:val="Standaardalinea-lettertype"/>
    <w:link w:val="Plattetekst"/>
    <w:uiPriority w:val="1"/>
    <w:rsid w:val="007873DE"/>
    <w:rPr>
      <w:rFonts w:ascii="Verdana" w:eastAsia="Verdana" w:hAnsi="Verdana"/>
      <w:sz w:val="18"/>
      <w:szCs w:val="18"/>
      <w:lang w:val="en-US"/>
    </w:rPr>
  </w:style>
  <w:style w:type="character" w:styleId="Verwijzingopmerking">
    <w:name w:val="annotation reference"/>
    <w:basedOn w:val="Standaardalinea-lettertype"/>
    <w:uiPriority w:val="99"/>
    <w:semiHidden/>
    <w:unhideWhenUsed/>
    <w:rsid w:val="00ED23A0"/>
    <w:rPr>
      <w:sz w:val="16"/>
      <w:szCs w:val="16"/>
    </w:rPr>
  </w:style>
  <w:style w:type="paragraph" w:styleId="Tekstopmerking">
    <w:name w:val="annotation text"/>
    <w:basedOn w:val="Standaard"/>
    <w:link w:val="TekstopmerkingChar"/>
    <w:uiPriority w:val="99"/>
    <w:semiHidden/>
    <w:unhideWhenUsed/>
    <w:rsid w:val="00ED23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23A0"/>
    <w:rPr>
      <w:sz w:val="20"/>
      <w:szCs w:val="20"/>
    </w:rPr>
  </w:style>
  <w:style w:type="paragraph" w:styleId="Onderwerpvanopmerking">
    <w:name w:val="annotation subject"/>
    <w:basedOn w:val="Tekstopmerking"/>
    <w:next w:val="Tekstopmerking"/>
    <w:link w:val="OnderwerpvanopmerkingChar"/>
    <w:uiPriority w:val="99"/>
    <w:semiHidden/>
    <w:unhideWhenUsed/>
    <w:rsid w:val="00ED23A0"/>
    <w:rPr>
      <w:b/>
      <w:bCs/>
    </w:rPr>
  </w:style>
  <w:style w:type="character" w:customStyle="1" w:styleId="OnderwerpvanopmerkingChar">
    <w:name w:val="Onderwerp van opmerking Char"/>
    <w:basedOn w:val="TekstopmerkingChar"/>
    <w:link w:val="Onderwerpvanopmerking"/>
    <w:uiPriority w:val="99"/>
    <w:semiHidden/>
    <w:rsid w:val="00ED23A0"/>
    <w:rPr>
      <w:b/>
      <w:bCs/>
      <w:sz w:val="20"/>
      <w:szCs w:val="20"/>
    </w:rPr>
  </w:style>
  <w:style w:type="paragraph" w:styleId="Revisie">
    <w:name w:val="Revision"/>
    <w:hidden/>
    <w:uiPriority w:val="99"/>
    <w:semiHidden/>
    <w:rsid w:val="00DB28A1"/>
    <w:pPr>
      <w:spacing w:after="0" w:line="240" w:lineRule="auto"/>
    </w:pPr>
  </w:style>
  <w:style w:type="character" w:customStyle="1" w:styleId="Kop4Char">
    <w:name w:val="Kop 4 Char"/>
    <w:basedOn w:val="Standaardalinea-lettertype"/>
    <w:link w:val="Kop4"/>
    <w:uiPriority w:val="9"/>
    <w:rsid w:val="00CB2625"/>
    <w:rPr>
      <w:rFonts w:ascii="Verdana" w:eastAsiaTheme="majorEastAsia" w:hAnsi="Verdana" w:cs="Mangal"/>
      <w:bCs/>
      <w:iCs/>
      <w:kern w:val="3"/>
      <w:sz w:val="18"/>
      <w:szCs w:val="16"/>
      <w:lang w:eastAsia="zh-CN" w:bidi="hi-IN"/>
    </w:rPr>
  </w:style>
  <w:style w:type="character" w:customStyle="1" w:styleId="Kop5Char">
    <w:name w:val="Kop 5 Char"/>
    <w:basedOn w:val="Standaardalinea-lettertype"/>
    <w:link w:val="Kop5"/>
    <w:uiPriority w:val="9"/>
    <w:rsid w:val="00CB2625"/>
    <w:rPr>
      <w:rFonts w:ascii="Verdana" w:eastAsiaTheme="majorEastAsia" w:hAnsi="Verdana" w:cs="Mangal"/>
      <w:kern w:val="3"/>
      <w:sz w:val="18"/>
      <w:szCs w:val="16"/>
      <w:lang w:eastAsia="zh-CN" w:bidi="hi-IN"/>
    </w:rPr>
  </w:style>
  <w:style w:type="character" w:customStyle="1" w:styleId="Kop6Char">
    <w:name w:val="Kop 6 Char"/>
    <w:basedOn w:val="Standaardalinea-lettertype"/>
    <w:link w:val="Kop6"/>
    <w:uiPriority w:val="9"/>
    <w:rsid w:val="00CB2625"/>
    <w:rPr>
      <w:rFonts w:ascii="Verdana" w:eastAsiaTheme="majorEastAsia" w:hAnsi="Verdana" w:cs="Mangal"/>
      <w:iCs/>
      <w:kern w:val="3"/>
      <w:sz w:val="18"/>
      <w:szCs w:val="18"/>
      <w:lang w:eastAsia="zh-CN" w:bidi="hi-IN"/>
    </w:rPr>
  </w:style>
  <w:style w:type="character" w:customStyle="1" w:styleId="Kop7Char">
    <w:name w:val="Kop 7 Char"/>
    <w:basedOn w:val="Standaardalinea-lettertype"/>
    <w:link w:val="Kop7"/>
    <w:uiPriority w:val="9"/>
    <w:rsid w:val="00CB2625"/>
    <w:rPr>
      <w:rFonts w:ascii="Verdana" w:eastAsiaTheme="majorEastAsia" w:hAnsi="Verdana" w:cs="Mangal"/>
      <w:iCs/>
      <w:kern w:val="3"/>
      <w:sz w:val="18"/>
      <w:szCs w:val="18"/>
      <w:lang w:eastAsia="zh-CN" w:bidi="hi-IN"/>
    </w:rPr>
  </w:style>
  <w:style w:type="character" w:customStyle="1" w:styleId="Kop8Char">
    <w:name w:val="Kop 8 Char"/>
    <w:basedOn w:val="Standaardalinea-lettertype"/>
    <w:link w:val="Kop8"/>
    <w:uiPriority w:val="9"/>
    <w:rsid w:val="00CB2625"/>
    <w:rPr>
      <w:rFonts w:ascii="Verdana" w:eastAsiaTheme="majorEastAsia" w:hAnsi="Verdana" w:cs="Mangal"/>
      <w:kern w:val="3"/>
      <w:sz w:val="18"/>
      <w:szCs w:val="18"/>
      <w:lang w:eastAsia="zh-CN" w:bidi="hi-IN"/>
    </w:rPr>
  </w:style>
  <w:style w:type="character" w:customStyle="1" w:styleId="Kop9Char">
    <w:name w:val="Kop 9 Char"/>
    <w:basedOn w:val="Standaardalinea-lettertype"/>
    <w:link w:val="Kop9"/>
    <w:uiPriority w:val="9"/>
    <w:rsid w:val="00CB2625"/>
    <w:rPr>
      <w:rFonts w:ascii="Verdana" w:eastAsiaTheme="majorEastAsia" w:hAnsi="Verdana" w:cs="Mangal"/>
      <w:iCs/>
      <w:kern w:val="3"/>
      <w:sz w:val="18"/>
      <w:szCs w:val="18"/>
      <w:lang w:eastAsia="zh-CN" w:bidi="hi-IN"/>
    </w:rPr>
  </w:style>
  <w:style w:type="paragraph" w:customStyle="1" w:styleId="Heading">
    <w:name w:val="Heading"/>
    <w:basedOn w:val="Standaard"/>
    <w:next w:val="Textbody"/>
    <w:uiPriority w:val="2"/>
    <w:rsid w:val="00CB2625"/>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Textbody">
    <w:name w:val="Text body"/>
    <w:basedOn w:val="Standaard"/>
    <w:uiPriority w:val="1"/>
    <w:rsid w:val="00CB2625"/>
    <w:pPr>
      <w:widowControl w:val="0"/>
      <w:suppressAutoHyphens/>
      <w:autoSpaceDN w:val="0"/>
      <w:spacing w:after="120" w:line="240" w:lineRule="exact"/>
      <w:textAlignment w:val="baseline"/>
    </w:pPr>
    <w:rPr>
      <w:rFonts w:ascii="Verdana" w:eastAsia="DejaVu Sans" w:hAnsi="Verdana" w:cs="Lohit Hindi"/>
      <w:kern w:val="3"/>
      <w:sz w:val="18"/>
      <w:szCs w:val="24"/>
      <w:lang w:eastAsia="zh-CN" w:bidi="hi-IN"/>
    </w:rPr>
  </w:style>
  <w:style w:type="paragraph" w:styleId="Lijst">
    <w:name w:val="List"/>
    <w:basedOn w:val="Textbody"/>
    <w:uiPriority w:val="1"/>
    <w:rsid w:val="00CB2625"/>
  </w:style>
  <w:style w:type="paragraph" w:customStyle="1" w:styleId="Caption1">
    <w:name w:val="Caption1"/>
    <w:basedOn w:val="Standaard"/>
    <w:uiPriority w:val="2"/>
    <w:rsid w:val="00CB2625"/>
    <w:pPr>
      <w:widowControl w:val="0"/>
      <w:suppressLineNumbers/>
      <w:suppressAutoHyphens/>
      <w:autoSpaceDN w:val="0"/>
      <w:spacing w:before="120" w:after="120" w:line="240" w:lineRule="exact"/>
      <w:textAlignment w:val="baseline"/>
    </w:pPr>
    <w:rPr>
      <w:rFonts w:ascii="Verdana" w:eastAsia="DejaVu Sans" w:hAnsi="Verdana" w:cs="Lohit Hindi"/>
      <w:i/>
      <w:iCs/>
      <w:kern w:val="3"/>
      <w:sz w:val="24"/>
      <w:szCs w:val="24"/>
      <w:lang w:eastAsia="zh-CN" w:bidi="hi-IN"/>
    </w:rPr>
  </w:style>
  <w:style w:type="paragraph" w:customStyle="1" w:styleId="Index">
    <w:name w:val="Index"/>
    <w:basedOn w:val="Standaard"/>
    <w:uiPriority w:val="2"/>
    <w:rsid w:val="00CB2625"/>
    <w:pPr>
      <w:widowControl w:val="0"/>
      <w:suppressLineNumber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eading11">
    <w:name w:val="Heading 11"/>
    <w:basedOn w:val="Heading"/>
    <w:next w:val="Textbody"/>
    <w:uiPriority w:val="2"/>
    <w:rsid w:val="00CB2625"/>
    <w:pPr>
      <w:pageBreakBefore/>
      <w:spacing w:before="340" w:after="170"/>
      <w:ind w:left="-850"/>
    </w:pPr>
    <w:rPr>
      <w:b/>
      <w:bCs/>
      <w:sz w:val="40"/>
    </w:rPr>
  </w:style>
  <w:style w:type="paragraph" w:customStyle="1" w:styleId="Heading21">
    <w:name w:val="Heading 21"/>
    <w:basedOn w:val="Heading"/>
    <w:next w:val="Textbody"/>
    <w:uiPriority w:val="2"/>
    <w:rsid w:val="00CB2625"/>
    <w:pPr>
      <w:spacing w:before="340" w:after="170"/>
      <w:ind w:left="-850"/>
    </w:pPr>
    <w:rPr>
      <w:b/>
      <w:bCs/>
      <w:i/>
      <w:iCs/>
      <w:sz w:val="32"/>
    </w:rPr>
  </w:style>
  <w:style w:type="paragraph" w:customStyle="1" w:styleId="Heading31">
    <w:name w:val="Heading 31"/>
    <w:basedOn w:val="Heading"/>
    <w:next w:val="Textbody"/>
    <w:uiPriority w:val="2"/>
    <w:rsid w:val="00CB2625"/>
    <w:pPr>
      <w:spacing w:before="340" w:after="170"/>
      <w:ind w:left="-850"/>
    </w:pPr>
    <w:rPr>
      <w:b/>
      <w:bCs/>
    </w:rPr>
  </w:style>
  <w:style w:type="paragraph" w:styleId="Titel">
    <w:name w:val="Title"/>
    <w:basedOn w:val="Heading"/>
    <w:next w:val="Ondertitel"/>
    <w:link w:val="TitelChar"/>
    <w:uiPriority w:val="2"/>
    <w:rsid w:val="00CB2625"/>
    <w:pPr>
      <w:jc w:val="center"/>
    </w:pPr>
    <w:rPr>
      <w:rFonts w:ascii="Verdana" w:hAnsi="Verdana"/>
      <w:bCs/>
      <w:sz w:val="24"/>
      <w:szCs w:val="24"/>
    </w:rPr>
  </w:style>
  <w:style w:type="character" w:customStyle="1" w:styleId="TitelChar">
    <w:name w:val="Titel Char"/>
    <w:basedOn w:val="Standaardalinea-lettertype"/>
    <w:link w:val="Titel"/>
    <w:uiPriority w:val="2"/>
    <w:rsid w:val="00CB2625"/>
    <w:rPr>
      <w:rFonts w:ascii="Verdana" w:eastAsia="DejaVu Sans" w:hAnsi="Verdana" w:cs="Lohit Hindi"/>
      <w:bCs/>
      <w:kern w:val="3"/>
      <w:sz w:val="24"/>
      <w:szCs w:val="24"/>
      <w:lang w:eastAsia="zh-CN" w:bidi="hi-IN"/>
    </w:rPr>
  </w:style>
  <w:style w:type="paragraph" w:styleId="Ondertitel">
    <w:name w:val="Subtitle"/>
    <w:basedOn w:val="Heading"/>
    <w:next w:val="Textbody"/>
    <w:link w:val="OndertitelChar"/>
    <w:uiPriority w:val="1"/>
    <w:rsid w:val="00CB2625"/>
    <w:pPr>
      <w:jc w:val="center"/>
    </w:pPr>
    <w:rPr>
      <w:i/>
      <w:iCs/>
    </w:rPr>
  </w:style>
  <w:style w:type="character" w:customStyle="1" w:styleId="OndertitelChar">
    <w:name w:val="Ondertitel Char"/>
    <w:basedOn w:val="Standaardalinea-lettertype"/>
    <w:link w:val="Ondertitel"/>
    <w:uiPriority w:val="1"/>
    <w:rsid w:val="00CB2625"/>
    <w:rPr>
      <w:rFonts w:ascii="Arial" w:eastAsia="DejaVu Sans" w:hAnsi="Arial" w:cs="Lohit Hindi"/>
      <w:i/>
      <w:iCs/>
      <w:kern w:val="3"/>
      <w:sz w:val="28"/>
      <w:szCs w:val="28"/>
      <w:lang w:eastAsia="zh-CN" w:bidi="hi-IN"/>
    </w:rPr>
  </w:style>
  <w:style w:type="paragraph" w:customStyle="1" w:styleId="ContentsHeading">
    <w:name w:val="Contents Heading"/>
    <w:basedOn w:val="Heading"/>
    <w:uiPriority w:val="2"/>
    <w:rsid w:val="00CB2625"/>
    <w:pPr>
      <w:suppressLineNumbers/>
    </w:pPr>
    <w:rPr>
      <w:b/>
      <w:bCs/>
      <w:sz w:val="36"/>
      <w:szCs w:val="32"/>
    </w:rPr>
  </w:style>
  <w:style w:type="paragraph" w:customStyle="1" w:styleId="Contents1">
    <w:name w:val="Contents 1"/>
    <w:basedOn w:val="Index"/>
    <w:uiPriority w:val="2"/>
    <w:rsid w:val="00CB2625"/>
    <w:pPr>
      <w:tabs>
        <w:tab w:val="right" w:leader="dot" w:pos="9637"/>
      </w:tabs>
      <w:spacing w:before="170"/>
    </w:pPr>
    <w:rPr>
      <w:sz w:val="26"/>
    </w:rPr>
  </w:style>
  <w:style w:type="paragraph" w:customStyle="1" w:styleId="Contents2">
    <w:name w:val="Contents 2"/>
    <w:basedOn w:val="Index"/>
    <w:uiPriority w:val="2"/>
    <w:rsid w:val="00CB2625"/>
    <w:pPr>
      <w:tabs>
        <w:tab w:val="right" w:leader="dot" w:pos="9637"/>
      </w:tabs>
      <w:spacing w:before="57"/>
      <w:ind w:left="283"/>
    </w:pPr>
  </w:style>
  <w:style w:type="paragraph" w:customStyle="1" w:styleId="Contents3">
    <w:name w:val="Contents 3"/>
    <w:basedOn w:val="Index"/>
    <w:uiPriority w:val="2"/>
    <w:rsid w:val="00CB2625"/>
    <w:pPr>
      <w:tabs>
        <w:tab w:val="right" w:leader="dot" w:pos="9921"/>
      </w:tabs>
      <w:ind w:left="850"/>
    </w:pPr>
  </w:style>
  <w:style w:type="paragraph" w:customStyle="1" w:styleId="TableContents">
    <w:name w:val="Table Contents"/>
    <w:basedOn w:val="Standaard"/>
    <w:uiPriority w:val="1"/>
    <w:rsid w:val="00CB2625"/>
    <w:pPr>
      <w:widowControl w:val="0"/>
      <w:suppressLineNumber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Retouradres-Huisstijl">
    <w:name w:val="Retouradres - Huisstijl"/>
    <w:basedOn w:val="Standaard"/>
    <w:next w:val="Rubricering-Huisstijl"/>
    <w:uiPriority w:val="1"/>
    <w:rsid w:val="00CB2625"/>
    <w:pPr>
      <w:widowControl w:val="0"/>
      <w:suppressAutoHyphens/>
      <w:autoSpaceDN w:val="0"/>
      <w:spacing w:after="283" w:line="180" w:lineRule="exact"/>
      <w:textAlignment w:val="baseline"/>
    </w:pPr>
    <w:rPr>
      <w:rFonts w:ascii="Verdana" w:eastAsia="DejaVu Sans" w:hAnsi="Verdana" w:cs="Lohit Hindi"/>
      <w:kern w:val="3"/>
      <w:sz w:val="13"/>
      <w:szCs w:val="24"/>
      <w:lang w:eastAsia="zh-CN" w:bidi="hi-IN"/>
    </w:rPr>
  </w:style>
  <w:style w:type="paragraph" w:customStyle="1" w:styleId="Rubricering-Huisstijl">
    <w:name w:val="Rubricering - Huisstijl"/>
    <w:basedOn w:val="Standaard"/>
    <w:next w:val="Toezendgegevens-Huisstijl"/>
    <w:uiPriority w:val="1"/>
    <w:rsid w:val="00CB2625"/>
    <w:pPr>
      <w:widowControl w:val="0"/>
      <w:suppressAutoHyphens/>
      <w:autoSpaceDN w:val="0"/>
      <w:spacing w:after="0" w:line="180" w:lineRule="exact"/>
      <w:textAlignment w:val="baseline"/>
    </w:pPr>
    <w:rPr>
      <w:rFonts w:ascii="Verdana" w:eastAsia="DejaVu Sans" w:hAnsi="Verdana" w:cs="Lohit Hindi"/>
      <w:b/>
      <w:caps/>
      <w:kern w:val="3"/>
      <w:sz w:val="13"/>
      <w:szCs w:val="24"/>
      <w:lang w:eastAsia="zh-CN" w:bidi="hi-IN"/>
    </w:rPr>
  </w:style>
  <w:style w:type="paragraph" w:customStyle="1" w:styleId="Toezendgegevens-Huisstijl">
    <w:name w:val="Toezendgegevens - Huisstijl"/>
    <w:basedOn w:val="Standaard"/>
    <w:uiPriority w:val="1"/>
    <w:rsid w:val="00CB2625"/>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Datumenbetreft-Huisstijl">
    <w:name w:val="Datum en betreft - Huisstijl"/>
    <w:basedOn w:val="Standaard"/>
    <w:uiPriority w:val="2"/>
    <w:rsid w:val="00CB2625"/>
    <w:pPr>
      <w:widowControl w:val="0"/>
      <w:tabs>
        <w:tab w:val="left" w:pos="111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Aanhef-Huisstijl">
    <w:name w:val="Aanhef - Huisstijl"/>
    <w:basedOn w:val="Standaard"/>
    <w:uiPriority w:val="2"/>
    <w:rsid w:val="00CB2625"/>
    <w:pPr>
      <w:widowControl w:val="0"/>
      <w:suppressAutoHyphens/>
      <w:autoSpaceDN w:val="0"/>
      <w:spacing w:after="240" w:line="240" w:lineRule="exact"/>
      <w:textAlignment w:val="baseline"/>
    </w:pPr>
    <w:rPr>
      <w:rFonts w:ascii="Verdana" w:eastAsia="DejaVu Sans" w:hAnsi="Verdana" w:cs="Lohit Hindi"/>
      <w:kern w:val="3"/>
      <w:sz w:val="18"/>
      <w:szCs w:val="24"/>
      <w:lang w:eastAsia="zh-CN" w:bidi="hi-IN"/>
    </w:rPr>
  </w:style>
  <w:style w:type="paragraph" w:customStyle="1" w:styleId="Slotzin-Huisstijl">
    <w:name w:val="Slotzin - Huisstijl"/>
    <w:basedOn w:val="Standaard"/>
    <w:next w:val="Ondertekening-Huisstijl"/>
    <w:uiPriority w:val="1"/>
    <w:rsid w:val="00CB2625"/>
    <w:pPr>
      <w:widowControl w:val="0"/>
      <w:suppressAutoHyphens/>
      <w:autoSpaceDN w:val="0"/>
      <w:spacing w:before="240" w:after="0" w:line="240" w:lineRule="exact"/>
      <w:textAlignment w:val="baseline"/>
    </w:pPr>
    <w:rPr>
      <w:rFonts w:ascii="Verdana" w:eastAsia="DejaVu Sans" w:hAnsi="Verdana" w:cs="Lohit Hindi"/>
      <w:kern w:val="3"/>
      <w:sz w:val="18"/>
      <w:szCs w:val="24"/>
      <w:lang w:eastAsia="zh-CN" w:bidi="hi-IN"/>
    </w:rPr>
  </w:style>
  <w:style w:type="paragraph" w:customStyle="1" w:styleId="Header1">
    <w:name w:val="Header1"/>
    <w:basedOn w:val="Standaard"/>
    <w:uiPriority w:val="2"/>
    <w:rsid w:val="00CB2625"/>
    <w:pPr>
      <w:widowControl w:val="0"/>
      <w:suppressLineNumbers/>
      <w:tabs>
        <w:tab w:val="center" w:pos="3742"/>
        <w:tab w:val="right" w:pos="7484"/>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Framecontents">
    <w:name w:val="Frame contents"/>
    <w:basedOn w:val="Textbody"/>
    <w:uiPriority w:val="2"/>
    <w:rsid w:val="00CB2625"/>
  </w:style>
  <w:style w:type="paragraph" w:customStyle="1" w:styleId="Afzendgegevenskop-Huisstijl">
    <w:name w:val="Afzendgegevens kop - Huisstijl"/>
    <w:basedOn w:val="Standaard"/>
    <w:uiPriority w:val="2"/>
    <w:rsid w:val="00CB2625"/>
    <w:pPr>
      <w:widowControl w:val="0"/>
      <w:suppressAutoHyphens/>
      <w:autoSpaceDN w:val="0"/>
      <w:spacing w:after="0" w:line="180" w:lineRule="exact"/>
      <w:textAlignment w:val="baseline"/>
    </w:pPr>
    <w:rPr>
      <w:rFonts w:ascii="Verdana" w:eastAsia="DejaVu Sans" w:hAnsi="Verdana" w:cs="Lohit Hindi"/>
      <w:b/>
      <w:kern w:val="3"/>
      <w:sz w:val="13"/>
      <w:szCs w:val="24"/>
      <w:lang w:eastAsia="zh-CN" w:bidi="hi-IN"/>
    </w:rPr>
  </w:style>
  <w:style w:type="paragraph" w:customStyle="1" w:styleId="Afzendgegevens-Huisstijl">
    <w:name w:val="Afzendgegevens - Huisstijl"/>
    <w:basedOn w:val="Standaard"/>
    <w:uiPriority w:val="2"/>
    <w:rsid w:val="00CB2625"/>
    <w:pPr>
      <w:widowControl w:val="0"/>
      <w:tabs>
        <w:tab w:val="left" w:pos="170"/>
      </w:tabs>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AfzendgegevensW1-Huisstijl">
    <w:name w:val="Afzendgegevens W1 - Huisstijl"/>
    <w:basedOn w:val="Afzendgegevens-Huisstijl"/>
    <w:uiPriority w:val="2"/>
    <w:rsid w:val="00CB2625"/>
  </w:style>
  <w:style w:type="paragraph" w:customStyle="1" w:styleId="ReferentiegegevenskopW1-Huisstijl">
    <w:name w:val="Referentiegegevens kop W1 - Huisstijl"/>
    <w:basedOn w:val="Standaard"/>
    <w:next w:val="Referentiegegevens-Huisstijl"/>
    <w:uiPriority w:val="1"/>
    <w:rsid w:val="00CB2625"/>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customStyle="1" w:styleId="Referentiegegevens-Huisstijl">
    <w:name w:val="Referentiegegevens - Huisstijl"/>
    <w:basedOn w:val="Standaard"/>
    <w:uiPriority w:val="1"/>
    <w:rsid w:val="00CB2625"/>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ReferentiegegevenskopW2-Huisstijl">
    <w:name w:val="Referentiegegevens kop W2 - Huisstijl"/>
    <w:basedOn w:val="Standaard"/>
    <w:next w:val="Referentiegegevens-Huisstijl"/>
    <w:uiPriority w:val="1"/>
    <w:rsid w:val="00CB2625"/>
    <w:pPr>
      <w:widowControl w:val="0"/>
      <w:suppressAutoHyphens/>
      <w:autoSpaceDN w:val="0"/>
      <w:spacing w:before="270" w:after="0" w:line="180" w:lineRule="exact"/>
      <w:textAlignment w:val="baseline"/>
    </w:pPr>
    <w:rPr>
      <w:rFonts w:ascii="Verdana" w:eastAsia="DejaVu Sans" w:hAnsi="Verdana" w:cs="Lohit Hindi"/>
      <w:b/>
      <w:kern w:val="3"/>
      <w:sz w:val="13"/>
      <w:szCs w:val="24"/>
      <w:lang w:eastAsia="zh-CN" w:bidi="hi-IN"/>
    </w:rPr>
  </w:style>
  <w:style w:type="paragraph" w:customStyle="1" w:styleId="Algemenevoorwaarden-Huisstijl">
    <w:name w:val="Algemene voorwaarden - Huisstijl"/>
    <w:basedOn w:val="Standaard"/>
    <w:uiPriority w:val="2"/>
    <w:rsid w:val="00CB2625"/>
    <w:pPr>
      <w:widowControl w:val="0"/>
      <w:suppressAutoHyphens/>
      <w:autoSpaceDN w:val="0"/>
      <w:spacing w:before="90" w:after="0" w:line="180" w:lineRule="exact"/>
      <w:textAlignment w:val="baseline"/>
    </w:pPr>
    <w:rPr>
      <w:rFonts w:ascii="Verdana" w:eastAsia="DejaVu Sans" w:hAnsi="Verdana" w:cs="Lohit Hindi"/>
      <w:i/>
      <w:kern w:val="3"/>
      <w:sz w:val="13"/>
      <w:szCs w:val="24"/>
      <w:lang w:eastAsia="zh-CN" w:bidi="hi-IN"/>
    </w:rPr>
  </w:style>
  <w:style w:type="paragraph" w:customStyle="1" w:styleId="Ondertekening-Huisstijl">
    <w:name w:val="Ondertekening - Huisstijl"/>
    <w:basedOn w:val="Standaard"/>
    <w:next w:val="Ondertekeningvervolg-Huisstijl"/>
    <w:uiPriority w:val="1"/>
    <w:rsid w:val="00CB2625"/>
    <w:pPr>
      <w:widowControl w:val="0"/>
      <w:suppressAutoHyphens/>
      <w:autoSpaceDN w:val="0"/>
      <w:spacing w:before="960" w:after="0" w:line="240" w:lineRule="exact"/>
      <w:textAlignment w:val="baseline"/>
    </w:pPr>
    <w:rPr>
      <w:rFonts w:ascii="Verdana" w:eastAsia="DejaVu Sans" w:hAnsi="Verdana" w:cs="Lohit Hindi"/>
      <w:kern w:val="3"/>
      <w:sz w:val="18"/>
      <w:szCs w:val="24"/>
      <w:lang w:eastAsia="zh-CN" w:bidi="hi-IN"/>
    </w:rPr>
  </w:style>
  <w:style w:type="paragraph" w:customStyle="1" w:styleId="Ondertekeningvervolg-Huisstijl">
    <w:name w:val="Ondertekening vervolg - Huisstijl"/>
    <w:basedOn w:val="Ondertekening-Huisstijl"/>
    <w:uiPriority w:val="1"/>
    <w:rsid w:val="00CB2625"/>
    <w:pPr>
      <w:spacing w:before="0"/>
    </w:pPr>
    <w:rPr>
      <w:i/>
    </w:rPr>
  </w:style>
  <w:style w:type="paragraph" w:customStyle="1" w:styleId="Footer1">
    <w:name w:val="Footer1"/>
    <w:basedOn w:val="Standaard"/>
    <w:uiPriority w:val="2"/>
    <w:rsid w:val="00CB2625"/>
    <w:pPr>
      <w:widowControl w:val="0"/>
      <w:suppressLineNumbers/>
      <w:tabs>
        <w:tab w:val="center" w:pos="3742"/>
        <w:tab w:val="right" w:pos="7484"/>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Paginanummer-Huisstijl">
    <w:name w:val="Paginanummer - Huisstijl"/>
    <w:basedOn w:val="Standaard"/>
    <w:uiPriority w:val="1"/>
    <w:rsid w:val="00CB2625"/>
    <w:pPr>
      <w:widowControl w:val="0"/>
      <w:suppressAutoHyphens/>
      <w:autoSpaceDN w:val="0"/>
      <w:spacing w:after="0" w:line="240" w:lineRule="auto"/>
      <w:textAlignment w:val="baseline"/>
    </w:pPr>
    <w:rPr>
      <w:rFonts w:ascii="Verdana" w:eastAsia="DejaVu Sans" w:hAnsi="Verdana" w:cs="Lohit Hindi"/>
      <w:kern w:val="3"/>
      <w:sz w:val="13"/>
      <w:szCs w:val="24"/>
      <w:lang w:eastAsia="zh-CN" w:bidi="hi-IN"/>
    </w:rPr>
  </w:style>
  <w:style w:type="character" w:customStyle="1" w:styleId="Placeholder">
    <w:name w:val="Placeholder"/>
    <w:uiPriority w:val="1"/>
    <w:rsid w:val="00CB2625"/>
    <w:rPr>
      <w:smallCaps/>
      <w:color w:val="008080"/>
      <w:u w:val="dotted"/>
    </w:rPr>
  </w:style>
  <w:style w:type="character" w:customStyle="1" w:styleId="NumberingSymbols">
    <w:name w:val="Numbering Symbols"/>
    <w:uiPriority w:val="1"/>
    <w:rsid w:val="00CB2625"/>
    <w:rPr>
      <w:rFonts w:ascii="Verdana" w:hAnsi="Verdana"/>
      <w:sz w:val="18"/>
    </w:rPr>
  </w:style>
  <w:style w:type="character" w:customStyle="1" w:styleId="BulletSymbols">
    <w:name w:val="Bullet Symbols"/>
    <w:uiPriority w:val="2"/>
    <w:rsid w:val="00CB2625"/>
    <w:rPr>
      <w:rFonts w:ascii="Verdana" w:eastAsia="OpenSymbol" w:hAnsi="Verdana" w:cs="OpenSymbol"/>
      <w:sz w:val="26"/>
    </w:rPr>
  </w:style>
  <w:style w:type="character" w:customStyle="1" w:styleId="Aankruisvakken-Huisstijl">
    <w:name w:val="Aankruisvakken - Huisstijl"/>
    <w:uiPriority w:val="2"/>
    <w:rsid w:val="00CB2625"/>
    <w:rPr>
      <w:rFonts w:ascii="Verdana" w:hAnsi="Verdana"/>
      <w:sz w:val="26"/>
    </w:rPr>
  </w:style>
  <w:style w:type="paragraph" w:customStyle="1" w:styleId="AfzendgegevenskopW1-Huisstijl">
    <w:name w:val="Afzendgegevens kop W1 - Huisstijl"/>
    <w:basedOn w:val="Afzendgegevenskop-Huisstijl"/>
    <w:uiPriority w:val="2"/>
    <w:qFormat/>
    <w:rsid w:val="00CB2625"/>
    <w:pPr>
      <w:spacing w:before="90"/>
    </w:pPr>
  </w:style>
  <w:style w:type="paragraph" w:customStyle="1" w:styleId="AfzendgegevensC-Huisstijl">
    <w:name w:val="Afzendgegevens C - Huisstijl"/>
    <w:basedOn w:val="Afzendgegevens-Huisstijl"/>
    <w:uiPriority w:val="2"/>
    <w:qFormat/>
    <w:rsid w:val="00CB2625"/>
    <w:pPr>
      <w:spacing w:after="90"/>
    </w:pPr>
    <w:rPr>
      <w:i/>
    </w:rPr>
  </w:style>
  <w:style w:type="paragraph" w:customStyle="1" w:styleId="AfzendgegevensMdtn-Huisstijl">
    <w:name w:val="Afzendgegevens Mdtn - Huisstijl"/>
    <w:basedOn w:val="Afzendgegevens-Huisstijl"/>
    <w:uiPriority w:val="2"/>
    <w:qFormat/>
    <w:rsid w:val="00CB2625"/>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CB2625"/>
    <w:rPr>
      <w:i w:val="0"/>
      <w:noProof/>
    </w:rPr>
  </w:style>
  <w:style w:type="table" w:styleId="Tabelraster">
    <w:name w:val="Table Grid"/>
    <w:basedOn w:val="Standaardtabel"/>
    <w:rsid w:val="00CB2625"/>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Bijlage">
    <w:name w:val="Kop 1 Bijlage"/>
    <w:basedOn w:val="Kop1"/>
    <w:next w:val="Standaard"/>
    <w:uiPriority w:val="1"/>
    <w:qFormat/>
    <w:rsid w:val="00CB2625"/>
    <w:pPr>
      <w:keepNext/>
      <w:keepLines/>
      <w:numPr>
        <w:numId w:val="6"/>
      </w:numPr>
      <w:suppressAutoHyphens/>
      <w:autoSpaceDN w:val="0"/>
      <w:spacing w:before="480" w:after="0" w:line="240" w:lineRule="atLeast"/>
      <w:textAlignment w:val="baseline"/>
    </w:pPr>
    <w:rPr>
      <w:rFonts w:ascii="Verdana" w:eastAsiaTheme="majorEastAsia" w:hAnsi="Verdana" w:cs="Mangal"/>
      <w:b w:val="0"/>
      <w:bCs/>
      <w:noProof/>
      <w:kern w:val="3"/>
      <w:sz w:val="18"/>
      <w:szCs w:val="25"/>
      <w:lang w:eastAsia="zh-CN" w:bidi="hi-IN"/>
    </w:rPr>
  </w:style>
  <w:style w:type="paragraph" w:customStyle="1" w:styleId="Kop2Bijlage">
    <w:name w:val="Kop 2 Bijlage"/>
    <w:basedOn w:val="Kop2"/>
    <w:next w:val="Standaard"/>
    <w:uiPriority w:val="1"/>
    <w:qFormat/>
    <w:rsid w:val="00CB2625"/>
    <w:pPr>
      <w:keepNext/>
      <w:keepLines/>
      <w:widowControl w:val="0"/>
      <w:numPr>
        <w:numId w:val="6"/>
      </w:numPr>
      <w:suppressAutoHyphens/>
      <w:autoSpaceDN w:val="0"/>
      <w:spacing w:before="200" w:after="0" w:line="240" w:lineRule="atLeast"/>
      <w:textAlignment w:val="baseline"/>
    </w:pPr>
    <w:rPr>
      <w:rFonts w:ascii="Verdana" w:eastAsiaTheme="majorEastAsia" w:hAnsi="Verdana" w:cs="Mangal"/>
      <w:b w:val="0"/>
      <w:bCs/>
      <w:kern w:val="3"/>
      <w:sz w:val="18"/>
      <w:szCs w:val="18"/>
      <w:lang w:eastAsia="zh-CN" w:bidi="hi-IN"/>
    </w:rPr>
  </w:style>
  <w:style w:type="paragraph" w:customStyle="1" w:styleId="Kop3Bijlage">
    <w:name w:val="Kop 3 Bijlage"/>
    <w:basedOn w:val="Kop3"/>
    <w:next w:val="Standaard"/>
    <w:uiPriority w:val="1"/>
    <w:qFormat/>
    <w:rsid w:val="00CB2625"/>
    <w:pPr>
      <w:keepNext/>
      <w:keepLines/>
      <w:widowControl w:val="0"/>
      <w:numPr>
        <w:numId w:val="6"/>
      </w:numPr>
      <w:suppressAutoHyphens/>
      <w:autoSpaceDN w:val="0"/>
      <w:spacing w:before="200" w:after="0" w:line="240" w:lineRule="atLeast"/>
      <w:textAlignment w:val="baseline"/>
    </w:pPr>
    <w:rPr>
      <w:rFonts w:ascii="Verdana" w:eastAsiaTheme="majorEastAsia" w:hAnsi="Verdana" w:cs="Mangal"/>
      <w:bCs/>
      <w:kern w:val="3"/>
      <w:sz w:val="18"/>
      <w:szCs w:val="16"/>
      <w:lang w:eastAsia="zh-CN" w:bidi="hi-IN"/>
    </w:rPr>
  </w:style>
  <w:style w:type="paragraph" w:customStyle="1" w:styleId="Kop4Bijlage">
    <w:name w:val="Kop 4 Bijlage"/>
    <w:basedOn w:val="Kop4"/>
    <w:next w:val="Standaard"/>
    <w:uiPriority w:val="1"/>
    <w:rsid w:val="00CB2625"/>
    <w:pPr>
      <w:numPr>
        <w:ilvl w:val="3"/>
        <w:numId w:val="6"/>
      </w:numPr>
    </w:pPr>
  </w:style>
  <w:style w:type="paragraph" w:customStyle="1" w:styleId="Kop5Bijlage">
    <w:name w:val="Kop 5 Bijlage"/>
    <w:basedOn w:val="Kop5"/>
    <w:next w:val="Standaard"/>
    <w:uiPriority w:val="1"/>
    <w:rsid w:val="00CB2625"/>
    <w:pPr>
      <w:numPr>
        <w:ilvl w:val="4"/>
        <w:numId w:val="6"/>
      </w:numPr>
    </w:pPr>
  </w:style>
  <w:style w:type="paragraph" w:customStyle="1" w:styleId="Kop6Bijlage">
    <w:name w:val="Kop 6 Bijlage"/>
    <w:basedOn w:val="Kop6"/>
    <w:next w:val="Standaard"/>
    <w:uiPriority w:val="1"/>
    <w:rsid w:val="00CB2625"/>
    <w:pPr>
      <w:numPr>
        <w:ilvl w:val="5"/>
        <w:numId w:val="6"/>
      </w:numPr>
    </w:pPr>
  </w:style>
  <w:style w:type="paragraph" w:customStyle="1" w:styleId="Kop7Bijlage">
    <w:name w:val="Kop 7 Bijlage"/>
    <w:basedOn w:val="Kop7"/>
    <w:next w:val="Standaard"/>
    <w:uiPriority w:val="1"/>
    <w:rsid w:val="00CB2625"/>
    <w:pPr>
      <w:numPr>
        <w:ilvl w:val="6"/>
        <w:numId w:val="6"/>
      </w:numPr>
    </w:pPr>
  </w:style>
  <w:style w:type="paragraph" w:customStyle="1" w:styleId="Kop8Bijlage">
    <w:name w:val="Kop 8 Bijlage"/>
    <w:basedOn w:val="Kop8"/>
    <w:next w:val="Standaard"/>
    <w:uiPriority w:val="1"/>
    <w:rsid w:val="00CB2625"/>
    <w:pPr>
      <w:numPr>
        <w:ilvl w:val="7"/>
        <w:numId w:val="6"/>
      </w:numPr>
    </w:pPr>
  </w:style>
  <w:style w:type="numbering" w:customStyle="1" w:styleId="Bullets">
    <w:name w:val="Bullets"/>
    <w:uiPriority w:val="99"/>
    <w:rsid w:val="00CB2625"/>
    <w:pPr>
      <w:numPr>
        <w:numId w:val="3"/>
      </w:numPr>
    </w:pPr>
  </w:style>
  <w:style w:type="numbering" w:customStyle="1" w:styleId="Genummerdebullets">
    <w:name w:val="Genummerde bullets"/>
    <w:uiPriority w:val="99"/>
    <w:rsid w:val="00CB2625"/>
    <w:pPr>
      <w:numPr>
        <w:numId w:val="4"/>
      </w:numPr>
    </w:pPr>
  </w:style>
  <w:style w:type="numbering" w:customStyle="1" w:styleId="Bijlagenummering">
    <w:name w:val="Bijlage nummering"/>
    <w:uiPriority w:val="99"/>
    <w:rsid w:val="00CB2625"/>
    <w:pPr>
      <w:numPr>
        <w:numId w:val="5"/>
      </w:numPr>
    </w:pPr>
  </w:style>
  <w:style w:type="paragraph" w:customStyle="1" w:styleId="Kop9Bijlage">
    <w:name w:val="Kop 9 Bijlage"/>
    <w:basedOn w:val="Kop9"/>
    <w:next w:val="Standaard"/>
    <w:uiPriority w:val="1"/>
    <w:rsid w:val="00CB2625"/>
    <w:pPr>
      <w:numPr>
        <w:ilvl w:val="8"/>
        <w:numId w:val="6"/>
      </w:numPr>
    </w:pPr>
  </w:style>
  <w:style w:type="numbering" w:customStyle="1" w:styleId="Kopnummering">
    <w:name w:val="Kopnummering"/>
    <w:uiPriority w:val="99"/>
    <w:rsid w:val="00CB2625"/>
    <w:pPr>
      <w:numPr>
        <w:numId w:val="7"/>
      </w:numPr>
    </w:pPr>
  </w:style>
  <w:style w:type="character" w:styleId="Hyperlink">
    <w:name w:val="Hyperlink"/>
    <w:basedOn w:val="Standaardalinea-lettertype"/>
    <w:uiPriority w:val="99"/>
    <w:unhideWhenUsed/>
    <w:rsid w:val="00CB2625"/>
    <w:rPr>
      <w:color w:val="0000FF" w:themeColor="hyperlink"/>
      <w:u w:val="single"/>
    </w:rPr>
  </w:style>
  <w:style w:type="character" w:styleId="Tekstvantijdelijkeaanduiding">
    <w:name w:val="Placeholder Text"/>
    <w:basedOn w:val="Standaardalinea-lettertype"/>
    <w:uiPriority w:val="99"/>
    <w:semiHidden/>
    <w:rsid w:val="00CB2625"/>
    <w:rPr>
      <w:color w:val="808080"/>
    </w:rPr>
  </w:style>
  <w:style w:type="paragraph" w:styleId="Normaalweb">
    <w:name w:val="Normal (Web)"/>
    <w:basedOn w:val="Standaard"/>
    <w:uiPriority w:val="99"/>
    <w:semiHidden/>
    <w:unhideWhenUsed/>
    <w:rsid w:val="00CB26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umerationwithtext">
    <w:name w:val="Enumeration with text"/>
    <w:basedOn w:val="Standaard"/>
    <w:rsid w:val="003A20F4"/>
    <w:pPr>
      <w:numPr>
        <w:numId w:val="18"/>
      </w:numPr>
    </w:pPr>
    <w:rPr>
      <w:rFonts w:ascii="Calibri" w:eastAsia="Calibri" w:hAnsi="Calibri" w:cs="Times New Roman"/>
      <w:lang w:val="en-US"/>
    </w:rPr>
  </w:style>
  <w:style w:type="paragraph" w:styleId="Geenafstand">
    <w:name w:val="No Spacing"/>
    <w:uiPriority w:val="1"/>
    <w:qFormat/>
    <w:rsid w:val="003A2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6154">
      <w:bodyDiv w:val="1"/>
      <w:marLeft w:val="0"/>
      <w:marRight w:val="0"/>
      <w:marTop w:val="0"/>
      <w:marBottom w:val="0"/>
      <w:divBdr>
        <w:top w:val="none" w:sz="0" w:space="0" w:color="auto"/>
        <w:left w:val="none" w:sz="0" w:space="0" w:color="auto"/>
        <w:bottom w:val="none" w:sz="0" w:space="0" w:color="auto"/>
        <w:right w:val="none" w:sz="0" w:space="0" w:color="auto"/>
      </w:divBdr>
    </w:div>
    <w:div w:id="500125472">
      <w:bodyDiv w:val="1"/>
      <w:marLeft w:val="0"/>
      <w:marRight w:val="0"/>
      <w:marTop w:val="0"/>
      <w:marBottom w:val="0"/>
      <w:divBdr>
        <w:top w:val="none" w:sz="0" w:space="0" w:color="auto"/>
        <w:left w:val="none" w:sz="0" w:space="0" w:color="auto"/>
        <w:bottom w:val="none" w:sz="0" w:space="0" w:color="auto"/>
        <w:right w:val="none" w:sz="0" w:space="0" w:color="auto"/>
      </w:divBdr>
    </w:div>
    <w:div w:id="874851631">
      <w:bodyDiv w:val="1"/>
      <w:marLeft w:val="0"/>
      <w:marRight w:val="0"/>
      <w:marTop w:val="0"/>
      <w:marBottom w:val="0"/>
      <w:divBdr>
        <w:top w:val="none" w:sz="0" w:space="0" w:color="auto"/>
        <w:left w:val="none" w:sz="0" w:space="0" w:color="auto"/>
        <w:bottom w:val="none" w:sz="0" w:space="0" w:color="auto"/>
        <w:right w:val="none" w:sz="0" w:space="0" w:color="auto"/>
      </w:divBdr>
    </w:div>
    <w:div w:id="1017927571">
      <w:bodyDiv w:val="1"/>
      <w:marLeft w:val="0"/>
      <w:marRight w:val="0"/>
      <w:marTop w:val="0"/>
      <w:marBottom w:val="0"/>
      <w:divBdr>
        <w:top w:val="none" w:sz="0" w:space="0" w:color="auto"/>
        <w:left w:val="none" w:sz="0" w:space="0" w:color="auto"/>
        <w:bottom w:val="none" w:sz="0" w:space="0" w:color="auto"/>
        <w:right w:val="none" w:sz="0" w:space="0" w:color="auto"/>
      </w:divBdr>
    </w:div>
    <w:div w:id="1566791488">
      <w:bodyDiv w:val="1"/>
      <w:marLeft w:val="0"/>
      <w:marRight w:val="0"/>
      <w:marTop w:val="0"/>
      <w:marBottom w:val="0"/>
      <w:divBdr>
        <w:top w:val="none" w:sz="0" w:space="0" w:color="auto"/>
        <w:left w:val="none" w:sz="0" w:space="0" w:color="auto"/>
        <w:bottom w:val="none" w:sz="0" w:space="0" w:color="auto"/>
        <w:right w:val="none" w:sz="0" w:space="0" w:color="auto"/>
      </w:divBdr>
    </w:div>
    <w:div w:id="18423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inddatum_x0020_rubricering xmlns="d774f87d-5da4-4300-9d75-fc6db325a349" xsi:nil="true"/>
    <Externe_x0020_identificatie xmlns="d774f87d-5da4-4300-9d75-fc6db325a349" xsi:nil="true"/>
    <EventDate xmlns="9df2d9f4-1ddf-42e4-adbe-945f0dc6b533" xsi:nil="true"/>
    <Geldig_x0020_tot xmlns="d774f87d-5da4-4300-9d75-fc6db325a349" xsi:nil="true"/>
    <TaxCatchAll xmlns="9df2d9f4-1ddf-42e4-adbe-945f0dc6b533">
      <Value>1</Value>
    </TaxCatchAll>
    <_dlc_DocId xmlns="9df2d9f4-1ddf-42e4-adbe-945f0dc6b533">SWR002880-1417134663-75</_dlc_DocId>
    <_dlc_DocIdUrl xmlns="9df2d9f4-1ddf-42e4-adbe-945f0dc6b533">
      <Url>http://dwrd.mindef.nl/sites/SWR002880/_layouts/15/DocIdRedir.aspx?ID=SWR002880-1417134663-75</Url>
      <Description>SWR002880-1417134663-75</Description>
    </_dlc_DocIdUrl>
    <pf8fb2d1a76c4cdabf42a7b803406df5 xmlns="d774f87d-5da4-4300-9d75-fc6db325a349">
      <Terms xmlns="http://schemas.microsoft.com/office/infopath/2007/PartnerControls"/>
    </pf8fb2d1a76c4cdabf42a7b803406df5>
    <Opmerkingen xmlns="d774f87d-5da4-4300-9d75-fc6db325a349" xsi:nil="true"/>
    <c6b2b727e7f6402ba40456118473c947 xmlns="d774f87d-5da4-4300-9d75-fc6db325a349">
      <Terms xmlns="http://schemas.microsoft.com/office/infopath/2007/PartnerControls">
        <TermInfo xmlns="http://schemas.microsoft.com/office/infopath/2007/PartnerControls">
          <TermName xmlns="http://schemas.microsoft.com/office/infopath/2007/PartnerControls">Geen</TermName>
          <TermId xmlns="http://schemas.microsoft.com/office/infopath/2007/PartnerControls">8cdcdbeb-6eba-4616-8730-0294362ad609</TermId>
        </TermInfo>
      </Terms>
    </c6b2b727e7f6402ba40456118473c94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45554DF179242B396942F8A1C9A21" ma:contentTypeVersion="13" ma:contentTypeDescription="Een nieuw document maken." ma:contentTypeScope="" ma:versionID="1bf1b9a0921ca664f78b9f6237ea1a32">
  <xsd:schema xmlns:xsd="http://www.w3.org/2001/XMLSchema" xmlns:xs="http://www.w3.org/2001/XMLSchema" xmlns:p="http://schemas.microsoft.com/office/2006/metadata/properties" xmlns:ns2="9df2d9f4-1ddf-42e4-adbe-945f0dc6b533" xmlns:ns3="d774f87d-5da4-4300-9d75-fc6db325a349" targetNamespace="http://schemas.microsoft.com/office/2006/metadata/properties" ma:root="true" ma:fieldsID="037f13edc58da2ffb34c23f6f8b07584" ns2:_="" ns3:_="">
    <xsd:import namespace="9df2d9f4-1ddf-42e4-adbe-945f0dc6b533"/>
    <xsd:import namespace="d774f87d-5da4-4300-9d75-fc6db325a349"/>
    <xsd:element name="properties">
      <xsd:complexType>
        <xsd:sequence>
          <xsd:element name="documentManagement">
            <xsd:complexType>
              <xsd:all>
                <xsd:element ref="ns2:_dlc_DocId" minOccurs="0"/>
                <xsd:element ref="ns2:_dlc_DocIdUrl" minOccurs="0"/>
                <xsd:element ref="ns2:_dlc_DocIdPersistId" minOccurs="0"/>
                <xsd:element ref="ns3:Einddatum_x0020_rubricering" minOccurs="0"/>
                <xsd:element ref="ns3:c6b2b727e7f6402ba40456118473c947" minOccurs="0"/>
                <xsd:element ref="ns2:TaxCatchAll" minOccurs="0"/>
                <xsd:element ref="ns3:pf8fb2d1a76c4cdabf42a7b803406df5" minOccurs="0"/>
                <xsd:element ref="ns3:Opmerkingen" minOccurs="0"/>
                <xsd:element ref="ns3:Externe_x0020_identificatie" minOccurs="0"/>
                <xsd:element ref="ns3:Geldig_x0020_tot" minOccurs="0"/>
                <xsd:element ref="ns3:Classificatiebron" minOccurs="0"/>
                <xsd:element ref="ns3:Classificatie" minOccurs="0"/>
                <xsd:element ref="ns3:Actor" minOccurs="0"/>
                <xsd:element ref="ns2: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d9f4-1ddf-42e4-adbe-945f0dc6b53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88dc9bc6-c892-4e37-9957-1172f9f11d29}" ma:internalName="TaxCatchAll" ma:showField="CatchAllData" ma:web="9df2d9f4-1ddf-42e4-adbe-945f0dc6b533">
      <xsd:complexType>
        <xsd:complexContent>
          <xsd:extension base="dms:MultiChoiceLookup">
            <xsd:sequence>
              <xsd:element name="Value" type="dms:Lookup" maxOccurs="unbounded" minOccurs="0" nillable="true"/>
            </xsd:sequence>
          </xsd:extension>
        </xsd:complexContent>
      </xsd:complexType>
    </xsd:element>
    <xsd:element name="EventDate" ma:index="23" nillable="true" ma:displayName="Betreft vergadering" ma:list="{f88ab483-3b33-430f-8a23-8bb4c6bf8532}" ma:internalName="EventDate" ma:showField="EventDate" ma:web="9df2d9f4-1ddf-42e4-adbe-945f0dc6b53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74f87d-5da4-4300-9d75-fc6db325a349" elementFormDefault="qualified">
    <xsd:import namespace="http://schemas.microsoft.com/office/2006/documentManagement/types"/>
    <xsd:import namespace="http://schemas.microsoft.com/office/infopath/2007/PartnerControls"/>
    <xsd:element name="Einddatum_x0020_rubricering" ma:index="11" nillable="true" ma:displayName="Einddatum rubricering" ma:format="DateOnly" ma:internalName="Einddatum_x0020_rubricering">
      <xsd:simpleType>
        <xsd:restriction base="dms:DateTime"/>
      </xsd:simpleType>
    </xsd:element>
    <xsd:element name="c6b2b727e7f6402ba40456118473c947" ma:index="13" nillable="true" ma:taxonomy="true" ma:internalName="c6b2b727e7f6402ba40456118473c947" ma:taxonomyFieldName="Rubricering" ma:displayName="Rubricering" ma:default="" ma:fieldId="{c6b2b727-e7f6-402b-a404-56118473c947}" ma:sspId="3a990bb5-17d9-41c8-882d-88d0cb1adc97" ma:termSetId="43e60010-63c0-43fa-b8a4-d7cbd4e8e7a4" ma:anchorId="00000000-0000-0000-0000-000000000000" ma:open="false" ma:isKeyword="false">
      <xsd:complexType>
        <xsd:sequence>
          <xsd:element ref="pc:Terms" minOccurs="0" maxOccurs="1"/>
        </xsd:sequence>
      </xsd:complexType>
    </xsd:element>
    <xsd:element name="pf8fb2d1a76c4cdabf42a7b803406df5" ma:index="16" nillable="true" ma:taxonomy="true" ma:internalName="pf8fb2d1a76c4cdabf42a7b803406df5" ma:taxonomyFieldName="Type_x0020_Document" ma:displayName="Type Document" ma:fieldId="{9f8fb2d1-a76c-4cda-bf42-a7b803406df5}" ma:sspId="3a990bb5-17d9-41c8-882d-88d0cb1adc97" ma:termSetId="341133ca-33c1-4d99-9654-ccaa2bd9dd65" ma:anchorId="00000000-0000-0000-0000-000000000000" ma:open="false" ma:isKeyword="false">
      <xsd:complexType>
        <xsd:sequence>
          <xsd:element ref="pc:Terms" minOccurs="0" maxOccurs="1"/>
        </xsd:sequence>
      </xsd:complexType>
    </xsd:element>
    <xsd:element name="Opmerkingen" ma:index="17" nillable="true" ma:displayName="Opmerkingen" ma:description="Een samenvatting van deze bron" ma:internalName="Opmerkingen">
      <xsd:simpleType>
        <xsd:restriction base="dms:Note"/>
      </xsd:simpleType>
    </xsd:element>
    <xsd:element name="Externe_x0020_identificatie" ma:index="18" nillable="true" ma:displayName="Externe identificatie" ma:internalName="Externe_x0020_identificatie">
      <xsd:simpleType>
        <xsd:restriction base="dms:Text">
          <xsd:maxLength value="255"/>
        </xsd:restriction>
      </xsd:simpleType>
    </xsd:element>
    <xsd:element name="Geldig_x0020_tot" ma:index="19" nillable="true" ma:displayName="Geldig tot" ma:format="DateOnly" ma:internalName="Geldig_x0020_tot">
      <xsd:simpleType>
        <xsd:restriction base="dms:DateTime"/>
      </xsd:simpleType>
    </xsd:element>
    <xsd:element name="Classificatiebron" ma:index="20" nillable="true" ma:displayName="Classificatiebron" ma:default="GSD; Stcrt. 2014-5937" ma:description="Verwijzingen naar bronnen waarvan deze bron is afgeleid" ma:internalName="Classificatiebron" ma:readOnly="true">
      <xsd:simpleType>
        <xsd:restriction base="dms:Text">
          <xsd:maxLength value="255"/>
        </xsd:restriction>
      </xsd:simpleType>
    </xsd:element>
    <xsd:element name="Classificatie" ma:index="21" nillable="true" ma:displayName="Classificatie" ma:default="OST 9.4 (V2)" ma:internalName="Classificatie" ma:readOnly="true">
      <xsd:simpleType>
        <xsd:restriction base="dms:Text">
          <xsd:maxLength value="255"/>
        </xsd:restriction>
      </xsd:simpleType>
    </xsd:element>
    <xsd:element name="Actor" ma:index="22" nillable="true" ma:displayName="Actor" ma:default="BS/AL/HDP" ma:internalName="Actor"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6245554DF179242B396942F8A1C9A21" ma:contentTypeVersion="13" ma:contentTypeDescription="Een nieuw document maken." ma:contentTypeScope="" ma:versionID="1bf1b9a0921ca664f78b9f6237ea1a32">
  <xsd:schema xmlns:xsd="http://www.w3.org/2001/XMLSchema" xmlns:xs="http://www.w3.org/2001/XMLSchema" xmlns:p="http://schemas.microsoft.com/office/2006/metadata/properties" xmlns:ns2="9df2d9f4-1ddf-42e4-adbe-945f0dc6b533" xmlns:ns3="d774f87d-5da4-4300-9d75-fc6db325a349" targetNamespace="http://schemas.microsoft.com/office/2006/metadata/properties" ma:root="true" ma:fieldsID="037f13edc58da2ffb34c23f6f8b07584" ns2:_="" ns3:_="">
    <xsd:import namespace="9df2d9f4-1ddf-42e4-adbe-945f0dc6b533"/>
    <xsd:import namespace="d774f87d-5da4-4300-9d75-fc6db325a349"/>
    <xsd:element name="properties">
      <xsd:complexType>
        <xsd:sequence>
          <xsd:element name="documentManagement">
            <xsd:complexType>
              <xsd:all>
                <xsd:element ref="ns2:_dlc_DocId" minOccurs="0"/>
                <xsd:element ref="ns2:_dlc_DocIdUrl" minOccurs="0"/>
                <xsd:element ref="ns2:_dlc_DocIdPersistId" minOccurs="0"/>
                <xsd:element ref="ns3:Einddatum_x0020_rubricering" minOccurs="0"/>
                <xsd:element ref="ns3:c6b2b727e7f6402ba40456118473c947" minOccurs="0"/>
                <xsd:element ref="ns2:TaxCatchAll" minOccurs="0"/>
                <xsd:element ref="ns3:pf8fb2d1a76c4cdabf42a7b803406df5" minOccurs="0"/>
                <xsd:element ref="ns3:Opmerkingen" minOccurs="0"/>
                <xsd:element ref="ns3:Externe_x0020_identificatie" minOccurs="0"/>
                <xsd:element ref="ns3:Geldig_x0020_tot" minOccurs="0"/>
                <xsd:element ref="ns3:Classificatiebron" minOccurs="0"/>
                <xsd:element ref="ns3:Classificatie" minOccurs="0"/>
                <xsd:element ref="ns3:Actor" minOccurs="0"/>
                <xsd:element ref="ns2: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d9f4-1ddf-42e4-adbe-945f0dc6b53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88dc9bc6-c892-4e37-9957-1172f9f11d29}" ma:internalName="TaxCatchAll" ma:showField="CatchAllData" ma:web="9df2d9f4-1ddf-42e4-adbe-945f0dc6b533">
      <xsd:complexType>
        <xsd:complexContent>
          <xsd:extension base="dms:MultiChoiceLookup">
            <xsd:sequence>
              <xsd:element name="Value" type="dms:Lookup" maxOccurs="unbounded" minOccurs="0" nillable="true"/>
            </xsd:sequence>
          </xsd:extension>
        </xsd:complexContent>
      </xsd:complexType>
    </xsd:element>
    <xsd:element name="EventDate" ma:index="23" nillable="true" ma:displayName="Betreft vergadering" ma:list="{f88ab483-3b33-430f-8a23-8bb4c6bf8532}" ma:internalName="EventDate" ma:showField="EventDate" ma:web="9df2d9f4-1ddf-42e4-adbe-945f0dc6b53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74f87d-5da4-4300-9d75-fc6db325a349" elementFormDefault="qualified">
    <xsd:import namespace="http://schemas.microsoft.com/office/2006/documentManagement/types"/>
    <xsd:import namespace="http://schemas.microsoft.com/office/infopath/2007/PartnerControls"/>
    <xsd:element name="Einddatum_x0020_rubricering" ma:index="11" nillable="true" ma:displayName="Einddatum rubricering" ma:format="DateOnly" ma:internalName="Einddatum_x0020_rubricering">
      <xsd:simpleType>
        <xsd:restriction base="dms:DateTime"/>
      </xsd:simpleType>
    </xsd:element>
    <xsd:element name="c6b2b727e7f6402ba40456118473c947" ma:index="13" nillable="true" ma:taxonomy="true" ma:internalName="c6b2b727e7f6402ba40456118473c947" ma:taxonomyFieldName="Rubricering" ma:displayName="Rubricering" ma:default="" ma:fieldId="{c6b2b727-e7f6-402b-a404-56118473c947}" ma:sspId="3a990bb5-17d9-41c8-882d-88d0cb1adc97" ma:termSetId="43e60010-63c0-43fa-b8a4-d7cbd4e8e7a4" ma:anchorId="00000000-0000-0000-0000-000000000000" ma:open="false" ma:isKeyword="false">
      <xsd:complexType>
        <xsd:sequence>
          <xsd:element ref="pc:Terms" minOccurs="0" maxOccurs="1"/>
        </xsd:sequence>
      </xsd:complexType>
    </xsd:element>
    <xsd:element name="pf8fb2d1a76c4cdabf42a7b803406df5" ma:index="16" nillable="true" ma:taxonomy="true" ma:internalName="pf8fb2d1a76c4cdabf42a7b803406df5" ma:taxonomyFieldName="Type_x0020_Document" ma:displayName="Type Document" ma:fieldId="{9f8fb2d1-a76c-4cda-bf42-a7b803406df5}" ma:sspId="3a990bb5-17d9-41c8-882d-88d0cb1adc97" ma:termSetId="341133ca-33c1-4d99-9654-ccaa2bd9dd65" ma:anchorId="00000000-0000-0000-0000-000000000000" ma:open="false" ma:isKeyword="false">
      <xsd:complexType>
        <xsd:sequence>
          <xsd:element ref="pc:Terms" minOccurs="0" maxOccurs="1"/>
        </xsd:sequence>
      </xsd:complexType>
    </xsd:element>
    <xsd:element name="Opmerkingen" ma:index="17" nillable="true" ma:displayName="Opmerkingen" ma:description="Een samenvatting van deze bron" ma:internalName="Opmerkingen">
      <xsd:simpleType>
        <xsd:restriction base="dms:Note"/>
      </xsd:simpleType>
    </xsd:element>
    <xsd:element name="Externe_x0020_identificatie" ma:index="18" nillable="true" ma:displayName="Externe identificatie" ma:internalName="Externe_x0020_identificatie">
      <xsd:simpleType>
        <xsd:restriction base="dms:Text">
          <xsd:maxLength value="255"/>
        </xsd:restriction>
      </xsd:simpleType>
    </xsd:element>
    <xsd:element name="Geldig_x0020_tot" ma:index="19" nillable="true" ma:displayName="Geldig tot" ma:format="DateOnly" ma:internalName="Geldig_x0020_tot">
      <xsd:simpleType>
        <xsd:restriction base="dms:DateTime"/>
      </xsd:simpleType>
    </xsd:element>
    <xsd:element name="Classificatiebron" ma:index="20" nillable="true" ma:displayName="Classificatiebron" ma:default="GSD; Stcrt. 2014-5937" ma:description="Verwijzingen naar bronnen waarvan deze bron is afgeleid" ma:internalName="Classificatiebron" ma:readOnly="true">
      <xsd:simpleType>
        <xsd:restriction base="dms:Text">
          <xsd:maxLength value="255"/>
        </xsd:restriction>
      </xsd:simpleType>
    </xsd:element>
    <xsd:element name="Classificatie" ma:index="21" nillable="true" ma:displayName="Classificatie" ma:default="OST 9.4 (V2)" ma:internalName="Classificatie" ma:readOnly="true">
      <xsd:simpleType>
        <xsd:restriction base="dms:Text">
          <xsd:maxLength value="255"/>
        </xsd:restriction>
      </xsd:simpleType>
    </xsd:element>
    <xsd:element name="Actor" ma:index="22" nillable="true" ma:displayName="Actor" ma:default="BS/AL/HDP" ma:internalName="Actor"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793C-F4EC-4A7A-AE95-26A6E7E72768}">
  <ds:schemaRefs>
    <ds:schemaRef ds:uri="http://schemas.microsoft.com/sharepoint/v3/contenttype/forms"/>
  </ds:schemaRefs>
</ds:datastoreItem>
</file>

<file path=customXml/itemProps2.xml><?xml version="1.0" encoding="utf-8"?>
<ds:datastoreItem xmlns:ds="http://schemas.openxmlformats.org/officeDocument/2006/customXml" ds:itemID="{56A27BA7-6F63-4267-9B0D-010D7F7D77E1}">
  <ds:schemaRefs>
    <ds:schemaRef ds:uri="http://schemas.microsoft.com/office/2006/metadata/properties"/>
    <ds:schemaRef ds:uri="http://schemas.microsoft.com/office/infopath/2007/PartnerControls"/>
    <ds:schemaRef ds:uri="d774f87d-5da4-4300-9d75-fc6db325a349"/>
    <ds:schemaRef ds:uri="9df2d9f4-1ddf-42e4-adbe-945f0dc6b533"/>
  </ds:schemaRefs>
</ds:datastoreItem>
</file>

<file path=customXml/itemProps3.xml><?xml version="1.0" encoding="utf-8"?>
<ds:datastoreItem xmlns:ds="http://schemas.openxmlformats.org/officeDocument/2006/customXml" ds:itemID="{9577E53F-A8FA-4871-9812-3748B57F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d9f4-1ddf-42e4-adbe-945f0dc6b533"/>
    <ds:schemaRef ds:uri="d774f87d-5da4-4300-9d75-fc6db325a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B5955-B0DA-49A5-AF24-42A9A0A8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d9f4-1ddf-42e4-adbe-945f0dc6b533"/>
    <ds:schemaRef ds:uri="d774f87d-5da4-4300-9d75-fc6db325a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E3CE07-210D-4981-89E9-FFF46831D70F}">
  <ds:schemaRefs>
    <ds:schemaRef ds:uri="http://schemas.microsoft.com/sharepoint/events"/>
  </ds:schemaRefs>
</ds:datastoreItem>
</file>

<file path=customXml/itemProps6.xml><?xml version="1.0" encoding="utf-8"?>
<ds:datastoreItem xmlns:ds="http://schemas.openxmlformats.org/officeDocument/2006/customXml" ds:itemID="{6A40D177-319F-4931-A09F-E82EA189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C2DAFDD5</Template>
  <TotalTime>0</TotalTime>
  <Pages>1</Pages>
  <Words>2747</Words>
  <Characters>15109</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 EH, BS/AL/HDP/Aangb. AWR</dc:creator>
  <cp:lastModifiedBy>E.H. (Erwin) Huisman</cp:lastModifiedBy>
  <cp:revision>3</cp:revision>
  <cp:lastPrinted>2017-10-09T15:30:00Z</cp:lastPrinted>
  <dcterms:created xsi:type="dcterms:W3CDTF">2017-10-11T23:43:00Z</dcterms:created>
  <dcterms:modified xsi:type="dcterms:W3CDTF">2017-10-11T23:44:00Z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0x01010066245554DF179242B396942F8A1C9A21</vt:lpwstr>
  </property>
  <property fmtid="{D5CDD505-2E9C-101B-9397-08002B2CF9AE}" pid="3" name="_dlc_DocIdItemGuid">
    <vt:lpwstr>268a6717-30ce-496b-ab0e-a7d019525a21</vt:lpwstr>
  </property>
  <property fmtid="{D5CDD505-2E9C-101B-9397-08002B2CF9AE}" pid="4" name="Rubricering">
    <vt:lpwstr>1;#Geen|8cdcdbeb-6eba-4616-8730-0294362ad609</vt:lpwstr>
  </property>
  <property fmtid="{D5CDD505-2E9C-101B-9397-08002B2CF9AE}" pid="5" name="Type Document">
    <vt:lpwstr/>
  </property>
</Properties>
</file>